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1248" w14:textId="7E10A02C" w:rsidR="001A6A4A" w:rsidRPr="008D600B" w:rsidRDefault="001A6A4A" w:rsidP="001A6A4A">
      <w:pPr>
        <w:spacing w:after="0" w:line="1058" w:lineRule="exact"/>
        <w:ind w:right="-20"/>
        <w:jc w:val="center"/>
        <w:rPr>
          <w:rFonts w:eastAsia="Avenir LT Std 45 Book" w:cstheme="minorHAnsi"/>
          <w:b/>
          <w:sz w:val="68"/>
          <w:szCs w:val="68"/>
        </w:rPr>
      </w:pPr>
      <w:r w:rsidRPr="008D600B">
        <w:rPr>
          <w:rFonts w:eastAsia="Avenir LT Std 45 Book" w:cstheme="minorHAnsi"/>
          <w:b/>
          <w:position w:val="6"/>
          <w:sz w:val="68"/>
          <w:szCs w:val="68"/>
        </w:rPr>
        <w:t xml:space="preserve">Long View </w:t>
      </w:r>
      <w:r w:rsidR="00AD3D77" w:rsidRPr="00AD3D77">
        <w:rPr>
          <w:rFonts w:eastAsia="Avenir LT Std 45 Book" w:cstheme="minorHAnsi"/>
          <w:b/>
          <w:position w:val="6"/>
          <w:sz w:val="68"/>
          <w:szCs w:val="68"/>
        </w:rPr>
        <w:t>OneCloud Protect: M365</w:t>
      </w:r>
    </w:p>
    <w:p w14:paraId="759F4CDD" w14:textId="3ED1993D" w:rsidR="00BE689D" w:rsidRPr="008D600B" w:rsidRDefault="006902FB" w:rsidP="008C1CB6">
      <w:pPr>
        <w:spacing w:after="0" w:line="1058" w:lineRule="exact"/>
        <w:ind w:right="-20"/>
        <w:jc w:val="center"/>
        <w:rPr>
          <w:rFonts w:eastAsia="Avenir LT Std 45 Book" w:cstheme="minorHAnsi"/>
          <w:b/>
          <w:color w:val="FFFFFF" w:themeColor="background1"/>
          <w:sz w:val="52"/>
          <w:szCs w:val="52"/>
        </w:rPr>
      </w:pPr>
      <w:r w:rsidRPr="008D600B">
        <w:rPr>
          <w:rFonts w:cstheme="minorHAnsi"/>
          <w:b/>
          <w:noProof/>
          <w:sz w:val="20"/>
          <w:szCs w:val="20"/>
        </w:rPr>
        <w:drawing>
          <wp:anchor distT="0" distB="0" distL="114300" distR="114300" simplePos="0" relativeHeight="251660800" behindDoc="1" locked="0" layoutInCell="1" allowOverlap="1" wp14:anchorId="2849CBC3" wp14:editId="5D6B9F4A">
            <wp:simplePos x="0" y="0"/>
            <wp:positionH relativeFrom="column">
              <wp:posOffset>-131900</wp:posOffset>
            </wp:positionH>
            <wp:positionV relativeFrom="paragraph">
              <wp:posOffset>208100</wp:posOffset>
            </wp:positionV>
            <wp:extent cx="8587597" cy="464965"/>
            <wp:effectExtent l="0" t="0" r="4445" b="0"/>
            <wp:wrapNone/>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7597" cy="464965"/>
                    </a:xfrm>
                    <a:prstGeom prst="rect">
                      <a:avLst/>
                    </a:prstGeom>
                    <a:noFill/>
                  </pic:spPr>
                </pic:pic>
              </a:graphicData>
            </a:graphic>
            <wp14:sizeRelH relativeFrom="page">
              <wp14:pctWidth>0</wp14:pctWidth>
            </wp14:sizeRelH>
            <wp14:sizeRelV relativeFrom="page">
              <wp14:pctHeight>0</wp14:pctHeight>
            </wp14:sizeRelV>
          </wp:anchor>
        </w:drawing>
      </w:r>
      <w:r w:rsidR="0015795E">
        <w:rPr>
          <w:rFonts w:eastAsia="Avenir LT Std 45 Book" w:cstheme="minorHAnsi"/>
          <w:b/>
          <w:color w:val="FFFFFF" w:themeColor="background1"/>
          <w:sz w:val="52"/>
          <w:szCs w:val="52"/>
        </w:rPr>
        <w:t>IGS COMMUNICATION</w:t>
      </w:r>
    </w:p>
    <w:p w14:paraId="7B54AC19" w14:textId="77777777" w:rsidR="00770032" w:rsidRDefault="00770032" w:rsidP="0005073E">
      <w:pPr>
        <w:spacing w:before="20" w:after="0" w:line="300" w:lineRule="exact"/>
        <w:ind w:right="998"/>
        <w:rPr>
          <w:rFonts w:eastAsia="Avenir LT Std 45 Book" w:cstheme="minorHAnsi"/>
        </w:rPr>
      </w:pPr>
    </w:p>
    <w:p w14:paraId="3D431CEF" w14:textId="77777777" w:rsidR="0015795E" w:rsidRDefault="0015795E" w:rsidP="0015795E">
      <w:pPr>
        <w:spacing w:before="20" w:after="0" w:line="300" w:lineRule="exact"/>
        <w:ind w:left="998" w:right="998"/>
        <w:rPr>
          <w:rFonts w:eastAsia="Avenir LT Std 45 Book" w:cstheme="minorHAnsi"/>
        </w:rPr>
      </w:pPr>
    </w:p>
    <w:p w14:paraId="7FE94438" w14:textId="3707B1F7" w:rsidR="0015795E" w:rsidRPr="0015795E" w:rsidRDefault="0015795E" w:rsidP="0015795E">
      <w:pPr>
        <w:spacing w:before="20" w:after="0" w:line="300" w:lineRule="exact"/>
        <w:ind w:left="998" w:right="998"/>
        <w:rPr>
          <w:rFonts w:eastAsia="Avenir LT Std 45 Book" w:cstheme="minorHAnsi"/>
          <w:sz w:val="24"/>
          <w:szCs w:val="24"/>
        </w:rPr>
      </w:pPr>
      <w:r w:rsidRPr="0015795E">
        <w:rPr>
          <w:rFonts w:eastAsia="Avenir LT Std 45 Book" w:cstheme="minorHAnsi"/>
          <w:sz w:val="24"/>
          <w:szCs w:val="24"/>
        </w:rPr>
        <w:t>Long View's OneCloud Protect: M365 is an offering that is specifically designed to enhance the protection of Microsoft 365 data. As part of the OneCloud Protection suite of services, it extends beyond the basic built-in protection provided by Microsoft 365 to offer advanced data restoration capabilities. One such feature is the Self-Service Restore Portal (SSRP), a user-friendly tool that allows restore delegate operators, such as Client/Site Manager/IGS resource, to independently determine which data needs to be restored and where it should be restored.</w:t>
      </w:r>
    </w:p>
    <w:p w14:paraId="6BF9A78B" w14:textId="77777777" w:rsidR="0015795E" w:rsidRPr="0015795E" w:rsidRDefault="0015795E" w:rsidP="0015795E">
      <w:pPr>
        <w:spacing w:before="20" w:after="0" w:line="300" w:lineRule="exact"/>
        <w:ind w:left="998" w:right="998"/>
        <w:rPr>
          <w:rFonts w:eastAsia="Avenir LT Std 45 Book" w:cstheme="minorHAnsi"/>
          <w:sz w:val="24"/>
          <w:szCs w:val="24"/>
        </w:rPr>
      </w:pPr>
    </w:p>
    <w:p w14:paraId="32EB1DCB" w14:textId="639D6672" w:rsidR="0015795E" w:rsidRPr="0015795E" w:rsidRDefault="0015795E" w:rsidP="0015795E">
      <w:pPr>
        <w:spacing w:before="20" w:after="0" w:line="300" w:lineRule="exact"/>
        <w:ind w:left="998" w:right="998"/>
        <w:rPr>
          <w:rFonts w:eastAsia="Avenir LT Std 45 Book" w:cstheme="minorHAnsi"/>
          <w:sz w:val="24"/>
          <w:szCs w:val="24"/>
        </w:rPr>
      </w:pPr>
      <w:r w:rsidRPr="0015795E">
        <w:rPr>
          <w:rFonts w:eastAsia="Avenir LT Std 45 Book" w:cstheme="minorHAnsi"/>
          <w:sz w:val="24"/>
          <w:szCs w:val="24"/>
        </w:rPr>
        <w:t xml:space="preserve">It is important to note that before utilizing SSRP, restore operators should first attempt to restore data via Office 365 recovery tools within the 30-day period. This will ensure that the most recent and comprehensive data is being restored, and that any issues or limitations encountered in the restore process can be addressed before utilizing SSRP. </w:t>
      </w:r>
    </w:p>
    <w:p w14:paraId="2870136F" w14:textId="77777777" w:rsidR="0015795E" w:rsidRPr="0015795E" w:rsidRDefault="0015795E" w:rsidP="0015795E">
      <w:pPr>
        <w:spacing w:before="20" w:after="0" w:line="300" w:lineRule="exact"/>
        <w:ind w:left="998" w:right="998"/>
        <w:rPr>
          <w:rFonts w:eastAsia="Avenir LT Std 45 Book" w:cstheme="minorHAnsi"/>
          <w:sz w:val="24"/>
          <w:szCs w:val="24"/>
        </w:rPr>
      </w:pPr>
    </w:p>
    <w:p w14:paraId="00E2BB8F" w14:textId="4233107A" w:rsidR="0015795E" w:rsidRDefault="0015795E" w:rsidP="0015795E">
      <w:pPr>
        <w:spacing w:before="20" w:after="0" w:line="300" w:lineRule="exact"/>
        <w:ind w:left="998" w:right="998"/>
        <w:rPr>
          <w:rFonts w:eastAsia="Avenir LT Std 45 Book" w:cstheme="minorHAnsi"/>
          <w:sz w:val="24"/>
          <w:szCs w:val="24"/>
        </w:rPr>
      </w:pPr>
      <w:r w:rsidRPr="0015795E">
        <w:rPr>
          <w:rFonts w:eastAsia="Avenir LT Std 45 Book" w:cstheme="minorHAnsi"/>
          <w:sz w:val="24"/>
          <w:szCs w:val="24"/>
        </w:rPr>
        <w:t xml:space="preserve">The service also includes 2 named individuals who have been delegated to perform restores for the tenant. This provides a level of security and ensures that only authorized individuals have access to the restore process. Additional restore delegates can be requested through standard account management processes, however, additional charges may apply. IGS resources who are primary or site focal for OneCloud Protect: M365 clients can request to become restore delegates by sending an email to </w:t>
      </w:r>
      <w:hyperlink r:id="rId11" w:history="1">
        <w:r w:rsidRPr="0015795E">
          <w:rPr>
            <w:rStyle w:val="Hyperlink"/>
            <w:rFonts w:eastAsia="Avenir LT Std 45 Book" w:cstheme="minorHAnsi"/>
            <w:sz w:val="24"/>
            <w:szCs w:val="24"/>
          </w:rPr>
          <w:t>Support.OneCloudBackupO365@lvs1.com</w:t>
        </w:r>
      </w:hyperlink>
      <w:r w:rsidRPr="0015795E">
        <w:rPr>
          <w:rFonts w:eastAsia="Avenir LT Std 45 Book" w:cstheme="minorHAnsi"/>
          <w:sz w:val="24"/>
          <w:szCs w:val="24"/>
        </w:rPr>
        <w:t xml:space="preserve"> with an attached approval from site managers or account managers.</w:t>
      </w:r>
    </w:p>
    <w:p w14:paraId="3C0BE413" w14:textId="2F3978E2" w:rsidR="009C705B" w:rsidRDefault="009C705B" w:rsidP="0015795E">
      <w:pPr>
        <w:spacing w:before="20" w:after="0" w:line="300" w:lineRule="exact"/>
        <w:ind w:left="998" w:right="998"/>
        <w:rPr>
          <w:rFonts w:eastAsia="Avenir LT Std 45 Book" w:cstheme="minorHAnsi"/>
          <w:sz w:val="24"/>
          <w:szCs w:val="24"/>
        </w:rPr>
      </w:pPr>
    </w:p>
    <w:p w14:paraId="4ADF309F" w14:textId="4F744C0F" w:rsidR="009C705B" w:rsidRPr="0015795E" w:rsidRDefault="009C705B" w:rsidP="0015795E">
      <w:pPr>
        <w:spacing w:before="20" w:after="0" w:line="300" w:lineRule="exact"/>
        <w:ind w:left="998" w:right="998"/>
        <w:rPr>
          <w:rFonts w:eastAsia="Avenir LT Std 45 Book" w:cstheme="minorHAnsi"/>
          <w:sz w:val="24"/>
          <w:szCs w:val="24"/>
        </w:rPr>
      </w:pPr>
      <w:r>
        <w:rPr>
          <w:rFonts w:eastAsia="Avenir LT Std 45 Book" w:cstheme="minorHAnsi"/>
          <w:sz w:val="24"/>
          <w:szCs w:val="24"/>
        </w:rPr>
        <w:t xml:space="preserve">IGS resources who are designated restore operators can login to the self-service restore portal via Okta at </w:t>
      </w:r>
      <w:hyperlink r:id="rId12" w:history="1">
        <w:r w:rsidRPr="00CD3F56">
          <w:rPr>
            <w:rStyle w:val="Hyperlink"/>
            <w:rFonts w:eastAsia="Avenir LT Std 45 Book" w:cstheme="minorHAnsi"/>
            <w:sz w:val="24"/>
            <w:szCs w:val="24"/>
          </w:rPr>
          <w:t>https://auth.lvsone.com</w:t>
        </w:r>
        <w:r w:rsidRPr="00CD3F56">
          <w:rPr>
            <w:rStyle w:val="Hyperlink"/>
            <w:rFonts w:eastAsia="Avenir LT Std 45 Book" w:cstheme="minorHAnsi"/>
            <w:sz w:val="24"/>
            <w:szCs w:val="24"/>
          </w:rPr>
          <w:t>/</w:t>
        </w:r>
      </w:hyperlink>
      <w:r>
        <w:rPr>
          <w:rFonts w:eastAsia="Avenir LT Std 45 Book" w:cstheme="minorHAnsi"/>
          <w:sz w:val="24"/>
          <w:szCs w:val="24"/>
        </w:rPr>
        <w:t xml:space="preserve">   IGS resources need to login with their client named account and not their LVS account. </w:t>
      </w:r>
    </w:p>
    <w:p w14:paraId="7DA4D18B" w14:textId="77777777" w:rsidR="0015795E" w:rsidRPr="0015795E" w:rsidRDefault="0015795E" w:rsidP="0015795E">
      <w:pPr>
        <w:spacing w:before="20" w:after="0" w:line="300" w:lineRule="exact"/>
        <w:ind w:left="998" w:right="998"/>
        <w:rPr>
          <w:rFonts w:eastAsia="Avenir LT Std 45 Book" w:cstheme="minorHAnsi"/>
          <w:sz w:val="24"/>
          <w:szCs w:val="24"/>
        </w:rPr>
      </w:pPr>
    </w:p>
    <w:p w14:paraId="15420304" w14:textId="128FD028" w:rsidR="0015795E" w:rsidRPr="0015795E" w:rsidRDefault="0015795E" w:rsidP="0015795E">
      <w:pPr>
        <w:spacing w:before="20" w:after="0" w:line="300" w:lineRule="exact"/>
        <w:ind w:left="998" w:right="998"/>
        <w:rPr>
          <w:rFonts w:eastAsia="Avenir LT Std 45 Book" w:cstheme="minorHAnsi"/>
          <w:sz w:val="24"/>
          <w:szCs w:val="24"/>
        </w:rPr>
      </w:pPr>
      <w:r w:rsidRPr="0015795E">
        <w:rPr>
          <w:rFonts w:eastAsia="Avenir LT Std 45 Book" w:cstheme="minorHAnsi"/>
          <w:sz w:val="24"/>
          <w:szCs w:val="24"/>
        </w:rPr>
        <w:t xml:space="preserve">Once granted the rights, restore delegates can restore any document (email/OneDrive/SharePoint) for the entire organization. This means that they have the capability to restore data across all the organization. </w:t>
      </w:r>
    </w:p>
    <w:p w14:paraId="207A6E6C" w14:textId="77777777" w:rsidR="0015795E" w:rsidRPr="0015795E" w:rsidRDefault="0015795E" w:rsidP="0015795E">
      <w:pPr>
        <w:spacing w:before="20" w:after="0" w:line="300" w:lineRule="exact"/>
        <w:ind w:left="998" w:right="998"/>
        <w:rPr>
          <w:rFonts w:eastAsia="Avenir LT Std 45 Book" w:cstheme="minorHAnsi"/>
          <w:sz w:val="24"/>
          <w:szCs w:val="24"/>
        </w:rPr>
      </w:pPr>
      <w:r w:rsidRPr="0015795E">
        <w:rPr>
          <w:rFonts w:eastAsia="Avenir LT Std 45 Book" w:cstheme="minorHAnsi"/>
          <w:sz w:val="24"/>
          <w:szCs w:val="24"/>
        </w:rPr>
        <w:t xml:space="preserve">For more information, please visit our Knowledge Base website at </w:t>
      </w:r>
      <w:hyperlink r:id="rId13" w:history="1">
        <w:r w:rsidRPr="0015795E">
          <w:rPr>
            <w:rStyle w:val="Hyperlink"/>
            <w:rFonts w:eastAsia="Avenir LT Std 45 Book" w:cstheme="minorHAnsi"/>
            <w:sz w:val="24"/>
            <w:szCs w:val="24"/>
          </w:rPr>
          <w:t>https://onecloud.longviewsystems.com/</w:t>
        </w:r>
      </w:hyperlink>
      <w:r w:rsidRPr="0015795E">
        <w:rPr>
          <w:rFonts w:eastAsia="Avenir LT Std 45 Book" w:cstheme="minorHAnsi"/>
          <w:sz w:val="24"/>
          <w:szCs w:val="24"/>
        </w:rPr>
        <w:t xml:space="preserve">.   There you will find detailed information on how to use the SSRP, as well as other features and capabilities of OneCloud Protect: M365. </w:t>
      </w:r>
    </w:p>
    <w:p w14:paraId="7A5B37FC" w14:textId="2B3DE0E4" w:rsidR="00BA7A6C" w:rsidRPr="00785B2B" w:rsidRDefault="00BA7A6C" w:rsidP="0015795E">
      <w:pPr>
        <w:spacing w:before="20" w:after="0" w:line="300" w:lineRule="exact"/>
        <w:ind w:left="998" w:right="998"/>
        <w:rPr>
          <w:rFonts w:eastAsia="Avenir LT Std 45 Book" w:cstheme="minorHAnsi"/>
        </w:rPr>
      </w:pPr>
    </w:p>
    <w:sectPr w:rsidR="00BA7A6C" w:rsidRPr="00785B2B" w:rsidSect="00ED3F47">
      <w:type w:val="continuous"/>
      <w:pgSz w:w="13080" w:h="16680"/>
      <w:pgMar w:top="420" w:right="0" w:bottom="420" w:left="0" w:header="720" w:footer="720" w:gutter="0"/>
      <w:cols w:space="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495C" w14:textId="77777777" w:rsidR="00A832F2" w:rsidRDefault="00A832F2">
      <w:pPr>
        <w:spacing w:after="0" w:line="240" w:lineRule="auto"/>
      </w:pPr>
      <w:r>
        <w:separator/>
      </w:r>
    </w:p>
  </w:endnote>
  <w:endnote w:type="continuationSeparator" w:id="0">
    <w:p w14:paraId="7090B3D8" w14:textId="77777777" w:rsidR="00A832F2" w:rsidRDefault="00A8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45 Book">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7582" w14:textId="77777777" w:rsidR="00A832F2" w:rsidRDefault="00A832F2">
      <w:pPr>
        <w:spacing w:after="0" w:line="240" w:lineRule="auto"/>
      </w:pPr>
      <w:r>
        <w:separator/>
      </w:r>
    </w:p>
  </w:footnote>
  <w:footnote w:type="continuationSeparator" w:id="0">
    <w:p w14:paraId="58EE1FEE" w14:textId="77777777" w:rsidR="00A832F2" w:rsidRDefault="00A8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6D1"/>
    <w:multiLevelType w:val="hybridMultilevel"/>
    <w:tmpl w:val="76C4E060"/>
    <w:lvl w:ilvl="0" w:tplc="0409000F">
      <w:start w:val="1"/>
      <w:numFmt w:val="decimal"/>
      <w:lvlText w:val="%1."/>
      <w:lvlJc w:val="left"/>
      <w:pPr>
        <w:ind w:left="1718" w:hanging="360"/>
      </w:pPr>
      <w:rPr>
        <w:rFonts w:hint="default"/>
      </w:rPr>
    </w:lvl>
    <w:lvl w:ilvl="1" w:tplc="04090003">
      <w:start w:val="1"/>
      <w:numFmt w:val="bullet"/>
      <w:lvlText w:val="o"/>
      <w:lvlJc w:val="left"/>
      <w:pPr>
        <w:ind w:left="2438" w:hanging="360"/>
      </w:pPr>
      <w:rPr>
        <w:rFonts w:ascii="Courier New" w:hAnsi="Courier New" w:cs="Courier New" w:hint="default"/>
      </w:rPr>
    </w:lvl>
    <w:lvl w:ilvl="2" w:tplc="04090005">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1" w15:restartNumberingAfterBreak="0">
    <w:nsid w:val="004B6C93"/>
    <w:multiLevelType w:val="hybridMultilevel"/>
    <w:tmpl w:val="3BCA19CE"/>
    <w:lvl w:ilvl="0" w:tplc="04090001">
      <w:start w:val="1"/>
      <w:numFmt w:val="bullet"/>
      <w:lvlText w:val=""/>
      <w:lvlJc w:val="left"/>
      <w:pPr>
        <w:ind w:left="2438" w:hanging="360"/>
      </w:pPr>
      <w:rPr>
        <w:rFonts w:ascii="Symbol" w:hAnsi="Symbol" w:hint="default"/>
      </w:rPr>
    </w:lvl>
    <w:lvl w:ilvl="1" w:tplc="04090003" w:tentative="1">
      <w:start w:val="1"/>
      <w:numFmt w:val="bullet"/>
      <w:lvlText w:val="o"/>
      <w:lvlJc w:val="left"/>
      <w:pPr>
        <w:ind w:left="3158" w:hanging="360"/>
      </w:pPr>
      <w:rPr>
        <w:rFonts w:ascii="Courier New" w:hAnsi="Courier New" w:cs="Courier New" w:hint="default"/>
      </w:rPr>
    </w:lvl>
    <w:lvl w:ilvl="2" w:tplc="04090005" w:tentative="1">
      <w:start w:val="1"/>
      <w:numFmt w:val="bullet"/>
      <w:lvlText w:val=""/>
      <w:lvlJc w:val="left"/>
      <w:pPr>
        <w:ind w:left="3878" w:hanging="360"/>
      </w:pPr>
      <w:rPr>
        <w:rFonts w:ascii="Wingdings" w:hAnsi="Wingdings" w:hint="default"/>
      </w:rPr>
    </w:lvl>
    <w:lvl w:ilvl="3" w:tplc="04090001" w:tentative="1">
      <w:start w:val="1"/>
      <w:numFmt w:val="bullet"/>
      <w:lvlText w:val=""/>
      <w:lvlJc w:val="left"/>
      <w:pPr>
        <w:ind w:left="4598" w:hanging="360"/>
      </w:pPr>
      <w:rPr>
        <w:rFonts w:ascii="Symbol" w:hAnsi="Symbol" w:hint="default"/>
      </w:rPr>
    </w:lvl>
    <w:lvl w:ilvl="4" w:tplc="04090003" w:tentative="1">
      <w:start w:val="1"/>
      <w:numFmt w:val="bullet"/>
      <w:lvlText w:val="o"/>
      <w:lvlJc w:val="left"/>
      <w:pPr>
        <w:ind w:left="5318" w:hanging="360"/>
      </w:pPr>
      <w:rPr>
        <w:rFonts w:ascii="Courier New" w:hAnsi="Courier New" w:cs="Courier New" w:hint="default"/>
      </w:rPr>
    </w:lvl>
    <w:lvl w:ilvl="5" w:tplc="04090005" w:tentative="1">
      <w:start w:val="1"/>
      <w:numFmt w:val="bullet"/>
      <w:lvlText w:val=""/>
      <w:lvlJc w:val="left"/>
      <w:pPr>
        <w:ind w:left="6038" w:hanging="360"/>
      </w:pPr>
      <w:rPr>
        <w:rFonts w:ascii="Wingdings" w:hAnsi="Wingdings" w:hint="default"/>
      </w:rPr>
    </w:lvl>
    <w:lvl w:ilvl="6" w:tplc="04090001" w:tentative="1">
      <w:start w:val="1"/>
      <w:numFmt w:val="bullet"/>
      <w:lvlText w:val=""/>
      <w:lvlJc w:val="left"/>
      <w:pPr>
        <w:ind w:left="6758" w:hanging="360"/>
      </w:pPr>
      <w:rPr>
        <w:rFonts w:ascii="Symbol" w:hAnsi="Symbol" w:hint="default"/>
      </w:rPr>
    </w:lvl>
    <w:lvl w:ilvl="7" w:tplc="04090003" w:tentative="1">
      <w:start w:val="1"/>
      <w:numFmt w:val="bullet"/>
      <w:lvlText w:val="o"/>
      <w:lvlJc w:val="left"/>
      <w:pPr>
        <w:ind w:left="7478" w:hanging="360"/>
      </w:pPr>
      <w:rPr>
        <w:rFonts w:ascii="Courier New" w:hAnsi="Courier New" w:cs="Courier New" w:hint="default"/>
      </w:rPr>
    </w:lvl>
    <w:lvl w:ilvl="8" w:tplc="04090005" w:tentative="1">
      <w:start w:val="1"/>
      <w:numFmt w:val="bullet"/>
      <w:lvlText w:val=""/>
      <w:lvlJc w:val="left"/>
      <w:pPr>
        <w:ind w:left="8198" w:hanging="360"/>
      </w:pPr>
      <w:rPr>
        <w:rFonts w:ascii="Wingdings" w:hAnsi="Wingdings" w:hint="default"/>
      </w:rPr>
    </w:lvl>
  </w:abstractNum>
  <w:abstractNum w:abstractNumId="2" w15:restartNumberingAfterBreak="0">
    <w:nsid w:val="05385967"/>
    <w:multiLevelType w:val="hybridMultilevel"/>
    <w:tmpl w:val="03F8BD5E"/>
    <w:lvl w:ilvl="0" w:tplc="5934A17A">
      <w:start w:val="1"/>
      <w:numFmt w:val="bullet"/>
      <w:lvlText w:val=""/>
      <w:lvlJc w:val="left"/>
      <w:pPr>
        <w:ind w:left="1716" w:hanging="360"/>
      </w:pPr>
      <w:rPr>
        <w:rFonts w:ascii="Wingdings" w:hAnsi="Wingdings" w:hint="default"/>
        <w:color w:val="00B050"/>
        <w:sz w:val="16"/>
        <w:u w:color="00B050"/>
      </w:rPr>
    </w:lvl>
    <w:lvl w:ilvl="1" w:tplc="4DEE1E18">
      <w:start w:val="1"/>
      <w:numFmt w:val="bullet"/>
      <w:lvlText w:val="o"/>
      <w:lvlJc w:val="left"/>
      <w:pPr>
        <w:ind w:left="2436" w:hanging="360"/>
      </w:pPr>
      <w:rPr>
        <w:rFonts w:ascii="Courier New" w:hAnsi="Courier New" w:hint="default"/>
        <w:color w:val="00B050"/>
        <w:u w:color="00B050"/>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3" w15:restartNumberingAfterBreak="0">
    <w:nsid w:val="0BC942D0"/>
    <w:multiLevelType w:val="hybridMultilevel"/>
    <w:tmpl w:val="7518777A"/>
    <w:lvl w:ilvl="0" w:tplc="04090001">
      <w:start w:val="1"/>
      <w:numFmt w:val="bullet"/>
      <w:lvlText w:val=""/>
      <w:lvlJc w:val="left"/>
      <w:pPr>
        <w:ind w:left="1718" w:hanging="360"/>
      </w:pPr>
      <w:rPr>
        <w:rFonts w:ascii="Symbol" w:hAnsi="Symbol" w:hint="default"/>
      </w:rPr>
    </w:lvl>
    <w:lvl w:ilvl="1" w:tplc="4DEE1E18">
      <w:start w:val="1"/>
      <w:numFmt w:val="bullet"/>
      <w:lvlText w:val="o"/>
      <w:lvlJc w:val="left"/>
      <w:pPr>
        <w:ind w:left="2438" w:hanging="360"/>
      </w:pPr>
      <w:rPr>
        <w:rFonts w:ascii="Courier New" w:hAnsi="Courier New" w:hint="default"/>
        <w:color w:val="00B050"/>
        <w:u w:color="00B050"/>
      </w:rPr>
    </w:lvl>
    <w:lvl w:ilvl="2" w:tplc="04090005">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4" w15:restartNumberingAfterBreak="0">
    <w:nsid w:val="190E5DAA"/>
    <w:multiLevelType w:val="hybridMultilevel"/>
    <w:tmpl w:val="34842F3C"/>
    <w:lvl w:ilvl="0" w:tplc="5934A17A">
      <w:start w:val="1"/>
      <w:numFmt w:val="bullet"/>
      <w:lvlText w:val=""/>
      <w:lvlJc w:val="left"/>
      <w:pPr>
        <w:ind w:left="1718" w:hanging="360"/>
      </w:pPr>
      <w:rPr>
        <w:rFonts w:ascii="Wingdings" w:hAnsi="Wingdings" w:hint="default"/>
        <w:color w:val="00B050"/>
        <w:sz w:val="16"/>
        <w:u w:color="00B050"/>
      </w:rPr>
    </w:lvl>
    <w:lvl w:ilvl="1" w:tplc="4DEE1E18">
      <w:start w:val="1"/>
      <w:numFmt w:val="bullet"/>
      <w:lvlText w:val="o"/>
      <w:lvlJc w:val="left"/>
      <w:pPr>
        <w:ind w:left="2438" w:hanging="360"/>
      </w:pPr>
      <w:rPr>
        <w:rFonts w:ascii="Courier New" w:hAnsi="Courier New" w:hint="default"/>
        <w:color w:val="00B050"/>
        <w:u w:color="00B050"/>
      </w:rPr>
    </w:lvl>
    <w:lvl w:ilvl="2" w:tplc="ED3A932E">
      <w:start w:val="1"/>
      <w:numFmt w:val="bullet"/>
      <w:lvlText w:val=""/>
      <w:lvlJc w:val="left"/>
      <w:pPr>
        <w:ind w:left="3158" w:hanging="360"/>
      </w:pPr>
      <w:rPr>
        <w:rFonts w:ascii="Wingdings" w:hAnsi="Wingdings" w:hint="default"/>
        <w:color w:val="00B050"/>
        <w:u w:color="00B050"/>
      </w:rPr>
    </w:lvl>
    <w:lvl w:ilvl="3" w:tplc="10090001" w:tentative="1">
      <w:start w:val="1"/>
      <w:numFmt w:val="bullet"/>
      <w:lvlText w:val=""/>
      <w:lvlJc w:val="left"/>
      <w:pPr>
        <w:ind w:left="3878" w:hanging="360"/>
      </w:pPr>
      <w:rPr>
        <w:rFonts w:ascii="Symbol" w:hAnsi="Symbol" w:hint="default"/>
      </w:rPr>
    </w:lvl>
    <w:lvl w:ilvl="4" w:tplc="10090003" w:tentative="1">
      <w:start w:val="1"/>
      <w:numFmt w:val="bullet"/>
      <w:lvlText w:val="o"/>
      <w:lvlJc w:val="left"/>
      <w:pPr>
        <w:ind w:left="4598" w:hanging="360"/>
      </w:pPr>
      <w:rPr>
        <w:rFonts w:ascii="Courier New" w:hAnsi="Courier New" w:cs="Courier New" w:hint="default"/>
      </w:rPr>
    </w:lvl>
    <w:lvl w:ilvl="5" w:tplc="10090005" w:tentative="1">
      <w:start w:val="1"/>
      <w:numFmt w:val="bullet"/>
      <w:lvlText w:val=""/>
      <w:lvlJc w:val="left"/>
      <w:pPr>
        <w:ind w:left="5318" w:hanging="360"/>
      </w:pPr>
      <w:rPr>
        <w:rFonts w:ascii="Wingdings" w:hAnsi="Wingdings" w:hint="default"/>
      </w:rPr>
    </w:lvl>
    <w:lvl w:ilvl="6" w:tplc="10090001" w:tentative="1">
      <w:start w:val="1"/>
      <w:numFmt w:val="bullet"/>
      <w:lvlText w:val=""/>
      <w:lvlJc w:val="left"/>
      <w:pPr>
        <w:ind w:left="6038" w:hanging="360"/>
      </w:pPr>
      <w:rPr>
        <w:rFonts w:ascii="Symbol" w:hAnsi="Symbol" w:hint="default"/>
      </w:rPr>
    </w:lvl>
    <w:lvl w:ilvl="7" w:tplc="10090003" w:tentative="1">
      <w:start w:val="1"/>
      <w:numFmt w:val="bullet"/>
      <w:lvlText w:val="o"/>
      <w:lvlJc w:val="left"/>
      <w:pPr>
        <w:ind w:left="6758" w:hanging="360"/>
      </w:pPr>
      <w:rPr>
        <w:rFonts w:ascii="Courier New" w:hAnsi="Courier New" w:cs="Courier New" w:hint="default"/>
      </w:rPr>
    </w:lvl>
    <w:lvl w:ilvl="8" w:tplc="10090005" w:tentative="1">
      <w:start w:val="1"/>
      <w:numFmt w:val="bullet"/>
      <w:lvlText w:val=""/>
      <w:lvlJc w:val="left"/>
      <w:pPr>
        <w:ind w:left="7478" w:hanging="360"/>
      </w:pPr>
      <w:rPr>
        <w:rFonts w:ascii="Wingdings" w:hAnsi="Wingdings" w:hint="default"/>
      </w:rPr>
    </w:lvl>
  </w:abstractNum>
  <w:abstractNum w:abstractNumId="5" w15:restartNumberingAfterBreak="0">
    <w:nsid w:val="256E1CC6"/>
    <w:multiLevelType w:val="hybridMultilevel"/>
    <w:tmpl w:val="37729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A258EA"/>
    <w:multiLevelType w:val="hybridMultilevel"/>
    <w:tmpl w:val="C5D05730"/>
    <w:lvl w:ilvl="0" w:tplc="04090001">
      <w:start w:val="1"/>
      <w:numFmt w:val="bullet"/>
      <w:lvlText w:val=""/>
      <w:lvlJc w:val="left"/>
      <w:pPr>
        <w:ind w:left="1718" w:hanging="360"/>
      </w:pPr>
      <w:rPr>
        <w:rFonts w:ascii="Symbol" w:hAnsi="Symbol"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7" w15:restartNumberingAfterBreak="0">
    <w:nsid w:val="34CE7111"/>
    <w:multiLevelType w:val="hybridMultilevel"/>
    <w:tmpl w:val="F68C0DE0"/>
    <w:lvl w:ilvl="0" w:tplc="9BBCE78E">
      <w:start w:val="1"/>
      <w:numFmt w:val="bullet"/>
      <w:lvlText w:val="•"/>
      <w:lvlJc w:val="left"/>
      <w:pPr>
        <w:tabs>
          <w:tab w:val="num" w:pos="1358"/>
        </w:tabs>
        <w:ind w:left="1358" w:hanging="360"/>
      </w:pPr>
      <w:rPr>
        <w:rFonts w:ascii="Arial" w:hAnsi="Arial" w:hint="default"/>
      </w:rPr>
    </w:lvl>
    <w:lvl w:ilvl="1" w:tplc="D3D899C0">
      <w:numFmt w:val="bullet"/>
      <w:lvlText w:val="•"/>
      <w:lvlJc w:val="left"/>
      <w:pPr>
        <w:tabs>
          <w:tab w:val="num" w:pos="2078"/>
        </w:tabs>
        <w:ind w:left="2078" w:hanging="360"/>
      </w:pPr>
      <w:rPr>
        <w:rFonts w:ascii="Arial" w:hAnsi="Arial" w:hint="default"/>
      </w:rPr>
    </w:lvl>
    <w:lvl w:ilvl="2" w:tplc="035E82F2" w:tentative="1">
      <w:start w:val="1"/>
      <w:numFmt w:val="bullet"/>
      <w:lvlText w:val="•"/>
      <w:lvlJc w:val="left"/>
      <w:pPr>
        <w:tabs>
          <w:tab w:val="num" w:pos="2798"/>
        </w:tabs>
        <w:ind w:left="2798" w:hanging="360"/>
      </w:pPr>
      <w:rPr>
        <w:rFonts w:ascii="Arial" w:hAnsi="Arial" w:hint="default"/>
      </w:rPr>
    </w:lvl>
    <w:lvl w:ilvl="3" w:tplc="0B2016FE" w:tentative="1">
      <w:start w:val="1"/>
      <w:numFmt w:val="bullet"/>
      <w:lvlText w:val="•"/>
      <w:lvlJc w:val="left"/>
      <w:pPr>
        <w:tabs>
          <w:tab w:val="num" w:pos="3518"/>
        </w:tabs>
        <w:ind w:left="3518" w:hanging="360"/>
      </w:pPr>
      <w:rPr>
        <w:rFonts w:ascii="Arial" w:hAnsi="Arial" w:hint="default"/>
      </w:rPr>
    </w:lvl>
    <w:lvl w:ilvl="4" w:tplc="8F7ACE60" w:tentative="1">
      <w:start w:val="1"/>
      <w:numFmt w:val="bullet"/>
      <w:lvlText w:val="•"/>
      <w:lvlJc w:val="left"/>
      <w:pPr>
        <w:tabs>
          <w:tab w:val="num" w:pos="4238"/>
        </w:tabs>
        <w:ind w:left="4238" w:hanging="360"/>
      </w:pPr>
      <w:rPr>
        <w:rFonts w:ascii="Arial" w:hAnsi="Arial" w:hint="default"/>
      </w:rPr>
    </w:lvl>
    <w:lvl w:ilvl="5" w:tplc="BDE6A8C0" w:tentative="1">
      <w:start w:val="1"/>
      <w:numFmt w:val="bullet"/>
      <w:lvlText w:val="•"/>
      <w:lvlJc w:val="left"/>
      <w:pPr>
        <w:tabs>
          <w:tab w:val="num" w:pos="4958"/>
        </w:tabs>
        <w:ind w:left="4958" w:hanging="360"/>
      </w:pPr>
      <w:rPr>
        <w:rFonts w:ascii="Arial" w:hAnsi="Arial" w:hint="default"/>
      </w:rPr>
    </w:lvl>
    <w:lvl w:ilvl="6" w:tplc="5170B740" w:tentative="1">
      <w:start w:val="1"/>
      <w:numFmt w:val="bullet"/>
      <w:lvlText w:val="•"/>
      <w:lvlJc w:val="left"/>
      <w:pPr>
        <w:tabs>
          <w:tab w:val="num" w:pos="5678"/>
        </w:tabs>
        <w:ind w:left="5678" w:hanging="360"/>
      </w:pPr>
      <w:rPr>
        <w:rFonts w:ascii="Arial" w:hAnsi="Arial" w:hint="default"/>
      </w:rPr>
    </w:lvl>
    <w:lvl w:ilvl="7" w:tplc="995849DC" w:tentative="1">
      <w:start w:val="1"/>
      <w:numFmt w:val="bullet"/>
      <w:lvlText w:val="•"/>
      <w:lvlJc w:val="left"/>
      <w:pPr>
        <w:tabs>
          <w:tab w:val="num" w:pos="6398"/>
        </w:tabs>
        <w:ind w:left="6398" w:hanging="360"/>
      </w:pPr>
      <w:rPr>
        <w:rFonts w:ascii="Arial" w:hAnsi="Arial" w:hint="default"/>
      </w:rPr>
    </w:lvl>
    <w:lvl w:ilvl="8" w:tplc="0EDA0B32" w:tentative="1">
      <w:start w:val="1"/>
      <w:numFmt w:val="bullet"/>
      <w:lvlText w:val="•"/>
      <w:lvlJc w:val="left"/>
      <w:pPr>
        <w:tabs>
          <w:tab w:val="num" w:pos="7118"/>
        </w:tabs>
        <w:ind w:left="7118" w:hanging="360"/>
      </w:pPr>
      <w:rPr>
        <w:rFonts w:ascii="Arial" w:hAnsi="Arial" w:hint="default"/>
      </w:rPr>
    </w:lvl>
  </w:abstractNum>
  <w:abstractNum w:abstractNumId="8" w15:restartNumberingAfterBreak="0">
    <w:nsid w:val="3BDA5F43"/>
    <w:multiLevelType w:val="hybridMultilevel"/>
    <w:tmpl w:val="99B2E476"/>
    <w:lvl w:ilvl="0" w:tplc="0409000B">
      <w:start w:val="1"/>
      <w:numFmt w:val="bullet"/>
      <w:lvlText w:val=""/>
      <w:lvlJc w:val="left"/>
      <w:pPr>
        <w:ind w:left="1358" w:hanging="360"/>
      </w:pPr>
      <w:rPr>
        <w:rFonts w:ascii="Wingdings" w:hAnsi="Wingdings" w:hint="default"/>
      </w:rPr>
    </w:lvl>
    <w:lvl w:ilvl="1" w:tplc="04090003">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9" w15:restartNumberingAfterBreak="0">
    <w:nsid w:val="40443F00"/>
    <w:multiLevelType w:val="hybridMultilevel"/>
    <w:tmpl w:val="94E81BC2"/>
    <w:lvl w:ilvl="0" w:tplc="5934A17A">
      <w:start w:val="1"/>
      <w:numFmt w:val="bullet"/>
      <w:pStyle w:val="RBullet1"/>
      <w:lvlText w:val=""/>
      <w:lvlJc w:val="left"/>
      <w:pPr>
        <w:ind w:left="1718" w:hanging="360"/>
      </w:pPr>
      <w:rPr>
        <w:rFonts w:ascii="Wingdings" w:hAnsi="Wingdings" w:hint="default"/>
        <w:color w:val="00B050"/>
        <w:sz w:val="16"/>
      </w:rPr>
    </w:lvl>
    <w:lvl w:ilvl="1" w:tplc="10090003">
      <w:start w:val="1"/>
      <w:numFmt w:val="bullet"/>
      <w:lvlText w:val="o"/>
      <w:lvlJc w:val="left"/>
      <w:pPr>
        <w:ind w:left="2438" w:hanging="360"/>
      </w:pPr>
      <w:rPr>
        <w:rFonts w:ascii="Courier New" w:hAnsi="Courier New" w:cs="Courier New" w:hint="default"/>
      </w:rPr>
    </w:lvl>
    <w:lvl w:ilvl="2" w:tplc="10090005" w:tentative="1">
      <w:start w:val="1"/>
      <w:numFmt w:val="bullet"/>
      <w:lvlText w:val=""/>
      <w:lvlJc w:val="left"/>
      <w:pPr>
        <w:ind w:left="3158" w:hanging="360"/>
      </w:pPr>
      <w:rPr>
        <w:rFonts w:ascii="Wingdings" w:hAnsi="Wingdings" w:hint="default"/>
      </w:rPr>
    </w:lvl>
    <w:lvl w:ilvl="3" w:tplc="10090001" w:tentative="1">
      <w:start w:val="1"/>
      <w:numFmt w:val="bullet"/>
      <w:lvlText w:val=""/>
      <w:lvlJc w:val="left"/>
      <w:pPr>
        <w:ind w:left="3878" w:hanging="360"/>
      </w:pPr>
      <w:rPr>
        <w:rFonts w:ascii="Symbol" w:hAnsi="Symbol" w:hint="default"/>
      </w:rPr>
    </w:lvl>
    <w:lvl w:ilvl="4" w:tplc="10090003" w:tentative="1">
      <w:start w:val="1"/>
      <w:numFmt w:val="bullet"/>
      <w:lvlText w:val="o"/>
      <w:lvlJc w:val="left"/>
      <w:pPr>
        <w:ind w:left="4598" w:hanging="360"/>
      </w:pPr>
      <w:rPr>
        <w:rFonts w:ascii="Courier New" w:hAnsi="Courier New" w:cs="Courier New" w:hint="default"/>
      </w:rPr>
    </w:lvl>
    <w:lvl w:ilvl="5" w:tplc="10090005" w:tentative="1">
      <w:start w:val="1"/>
      <w:numFmt w:val="bullet"/>
      <w:lvlText w:val=""/>
      <w:lvlJc w:val="left"/>
      <w:pPr>
        <w:ind w:left="5318" w:hanging="360"/>
      </w:pPr>
      <w:rPr>
        <w:rFonts w:ascii="Wingdings" w:hAnsi="Wingdings" w:hint="default"/>
      </w:rPr>
    </w:lvl>
    <w:lvl w:ilvl="6" w:tplc="10090001" w:tentative="1">
      <w:start w:val="1"/>
      <w:numFmt w:val="bullet"/>
      <w:lvlText w:val=""/>
      <w:lvlJc w:val="left"/>
      <w:pPr>
        <w:ind w:left="6038" w:hanging="360"/>
      </w:pPr>
      <w:rPr>
        <w:rFonts w:ascii="Symbol" w:hAnsi="Symbol" w:hint="default"/>
      </w:rPr>
    </w:lvl>
    <w:lvl w:ilvl="7" w:tplc="10090003" w:tentative="1">
      <w:start w:val="1"/>
      <w:numFmt w:val="bullet"/>
      <w:lvlText w:val="o"/>
      <w:lvlJc w:val="left"/>
      <w:pPr>
        <w:ind w:left="6758" w:hanging="360"/>
      </w:pPr>
      <w:rPr>
        <w:rFonts w:ascii="Courier New" w:hAnsi="Courier New" w:cs="Courier New" w:hint="default"/>
      </w:rPr>
    </w:lvl>
    <w:lvl w:ilvl="8" w:tplc="10090005" w:tentative="1">
      <w:start w:val="1"/>
      <w:numFmt w:val="bullet"/>
      <w:lvlText w:val=""/>
      <w:lvlJc w:val="left"/>
      <w:pPr>
        <w:ind w:left="7478" w:hanging="360"/>
      </w:pPr>
      <w:rPr>
        <w:rFonts w:ascii="Wingdings" w:hAnsi="Wingdings" w:hint="default"/>
      </w:rPr>
    </w:lvl>
  </w:abstractNum>
  <w:abstractNum w:abstractNumId="10" w15:restartNumberingAfterBreak="0">
    <w:nsid w:val="47BD5356"/>
    <w:multiLevelType w:val="hybridMultilevel"/>
    <w:tmpl w:val="82A0AAE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8C3076"/>
    <w:multiLevelType w:val="hybridMultilevel"/>
    <w:tmpl w:val="BD54D5C0"/>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A51C7C"/>
    <w:multiLevelType w:val="multilevel"/>
    <w:tmpl w:val="801E90E6"/>
    <w:lvl w:ilvl="0">
      <w:start w:val="1"/>
      <w:numFmt w:val="decimal"/>
      <w:lvlText w:val="%1.0"/>
      <w:lvlJc w:val="left"/>
      <w:pPr>
        <w:ind w:left="357" w:hanging="357"/>
      </w:pPr>
      <w:rPr>
        <w:rFonts w:hint="default"/>
      </w:rPr>
    </w:lvl>
    <w:lvl w:ilvl="1">
      <w:start w:val="1"/>
      <w:numFmt w:val="decimal"/>
      <w:lvlText w:val="%1.%2"/>
      <w:lvlJc w:val="left"/>
      <w:pPr>
        <w:ind w:left="357" w:firstLine="0"/>
      </w:pPr>
      <w:rPr>
        <w:rFonts w:hint="default"/>
      </w:rPr>
    </w:lvl>
    <w:lvl w:ilvl="2">
      <w:start w:val="1"/>
      <w:numFmt w:val="decimal"/>
      <w:lvlText w:val="%1.%2.%3"/>
      <w:lvlJc w:val="left"/>
      <w:pPr>
        <w:ind w:left="357" w:firstLine="357"/>
      </w:pPr>
      <w:rPr>
        <w:rFonts w:hint="default"/>
      </w:rPr>
    </w:lvl>
    <w:lvl w:ilvl="3">
      <w:start w:val="1"/>
      <w:numFmt w:val="decimal"/>
      <w:lvlText w:val="%1.%2.%3.%4"/>
      <w:lvlJc w:val="left"/>
      <w:pPr>
        <w:ind w:left="357" w:firstLine="714"/>
      </w:pPr>
      <w:rPr>
        <w:rFonts w:hint="default"/>
      </w:rPr>
    </w:lvl>
    <w:lvl w:ilvl="4">
      <w:start w:val="1"/>
      <w:numFmt w:val="decimal"/>
      <w:lvlText w:val="%1.%2.%3.%4.%5"/>
      <w:lvlJc w:val="left"/>
      <w:pPr>
        <w:ind w:left="357" w:firstLine="1071"/>
      </w:pPr>
      <w:rPr>
        <w:rFonts w:hint="default"/>
      </w:rPr>
    </w:lvl>
    <w:lvl w:ilvl="5">
      <w:start w:val="1"/>
      <w:numFmt w:val="upperLetter"/>
      <w:pStyle w:val="Heading6"/>
      <w:lvlText w:val="Schedule %6: "/>
      <w:lvlJc w:val="left"/>
      <w:pPr>
        <w:ind w:left="924" w:hanging="357"/>
      </w:pPr>
      <w:rPr>
        <w:rFonts w:hint="default"/>
        <w:strike w:val="0"/>
      </w:rPr>
    </w:lvl>
    <w:lvl w:ilvl="6">
      <w:start w:val="1"/>
      <w:numFmt w:val="decimal"/>
      <w:pStyle w:val="Heading7"/>
      <w:lvlText w:val="%7"/>
      <w:lvlJc w:val="left"/>
      <w:pPr>
        <w:ind w:left="2499" w:hanging="357"/>
      </w:pPr>
      <w:rPr>
        <w:rFonts w:hint="default"/>
      </w:rPr>
    </w:lvl>
    <w:lvl w:ilvl="7">
      <w:start w:val="1"/>
      <w:numFmt w:val="decimal"/>
      <w:pStyle w:val="Heading8"/>
      <w:lvlText w:val="%7.%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65DB6222"/>
    <w:multiLevelType w:val="hybridMultilevel"/>
    <w:tmpl w:val="B262C800"/>
    <w:lvl w:ilvl="0" w:tplc="5934A17A">
      <w:start w:val="1"/>
      <w:numFmt w:val="bullet"/>
      <w:lvlText w:val=""/>
      <w:lvlJc w:val="left"/>
      <w:pPr>
        <w:ind w:left="1716" w:hanging="360"/>
      </w:pPr>
      <w:rPr>
        <w:rFonts w:ascii="Wingdings" w:hAnsi="Wingdings" w:hint="default"/>
        <w:color w:val="00B050"/>
        <w:sz w:val="16"/>
        <w:u w:color="00B050"/>
      </w:rPr>
    </w:lvl>
    <w:lvl w:ilvl="1" w:tplc="10090003">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14" w15:restartNumberingAfterBreak="0">
    <w:nsid w:val="662E3F19"/>
    <w:multiLevelType w:val="hybridMultilevel"/>
    <w:tmpl w:val="BF745070"/>
    <w:lvl w:ilvl="0" w:tplc="0409000B">
      <w:start w:val="1"/>
      <w:numFmt w:val="bullet"/>
      <w:lvlText w:val=""/>
      <w:lvlJc w:val="left"/>
      <w:pPr>
        <w:tabs>
          <w:tab w:val="num" w:pos="1358"/>
        </w:tabs>
        <w:ind w:left="1358" w:hanging="360"/>
      </w:pPr>
      <w:rPr>
        <w:rFonts w:ascii="Wingdings" w:hAnsi="Wingdings" w:hint="default"/>
      </w:rPr>
    </w:lvl>
    <w:lvl w:ilvl="1" w:tplc="D3D899C0">
      <w:numFmt w:val="bullet"/>
      <w:lvlText w:val="•"/>
      <w:lvlJc w:val="left"/>
      <w:pPr>
        <w:tabs>
          <w:tab w:val="num" w:pos="2078"/>
        </w:tabs>
        <w:ind w:left="2078" w:hanging="360"/>
      </w:pPr>
      <w:rPr>
        <w:rFonts w:ascii="Arial" w:hAnsi="Arial" w:hint="default"/>
      </w:rPr>
    </w:lvl>
    <w:lvl w:ilvl="2" w:tplc="035E82F2" w:tentative="1">
      <w:start w:val="1"/>
      <w:numFmt w:val="bullet"/>
      <w:lvlText w:val="•"/>
      <w:lvlJc w:val="left"/>
      <w:pPr>
        <w:tabs>
          <w:tab w:val="num" w:pos="2798"/>
        </w:tabs>
        <w:ind w:left="2798" w:hanging="360"/>
      </w:pPr>
      <w:rPr>
        <w:rFonts w:ascii="Arial" w:hAnsi="Arial" w:hint="default"/>
      </w:rPr>
    </w:lvl>
    <w:lvl w:ilvl="3" w:tplc="0B2016FE" w:tentative="1">
      <w:start w:val="1"/>
      <w:numFmt w:val="bullet"/>
      <w:lvlText w:val="•"/>
      <w:lvlJc w:val="left"/>
      <w:pPr>
        <w:tabs>
          <w:tab w:val="num" w:pos="3518"/>
        </w:tabs>
        <w:ind w:left="3518" w:hanging="360"/>
      </w:pPr>
      <w:rPr>
        <w:rFonts w:ascii="Arial" w:hAnsi="Arial" w:hint="default"/>
      </w:rPr>
    </w:lvl>
    <w:lvl w:ilvl="4" w:tplc="8F7ACE60" w:tentative="1">
      <w:start w:val="1"/>
      <w:numFmt w:val="bullet"/>
      <w:lvlText w:val="•"/>
      <w:lvlJc w:val="left"/>
      <w:pPr>
        <w:tabs>
          <w:tab w:val="num" w:pos="4238"/>
        </w:tabs>
        <w:ind w:left="4238" w:hanging="360"/>
      </w:pPr>
      <w:rPr>
        <w:rFonts w:ascii="Arial" w:hAnsi="Arial" w:hint="default"/>
      </w:rPr>
    </w:lvl>
    <w:lvl w:ilvl="5" w:tplc="BDE6A8C0" w:tentative="1">
      <w:start w:val="1"/>
      <w:numFmt w:val="bullet"/>
      <w:lvlText w:val="•"/>
      <w:lvlJc w:val="left"/>
      <w:pPr>
        <w:tabs>
          <w:tab w:val="num" w:pos="4958"/>
        </w:tabs>
        <w:ind w:left="4958" w:hanging="360"/>
      </w:pPr>
      <w:rPr>
        <w:rFonts w:ascii="Arial" w:hAnsi="Arial" w:hint="default"/>
      </w:rPr>
    </w:lvl>
    <w:lvl w:ilvl="6" w:tplc="5170B740" w:tentative="1">
      <w:start w:val="1"/>
      <w:numFmt w:val="bullet"/>
      <w:lvlText w:val="•"/>
      <w:lvlJc w:val="left"/>
      <w:pPr>
        <w:tabs>
          <w:tab w:val="num" w:pos="5678"/>
        </w:tabs>
        <w:ind w:left="5678" w:hanging="360"/>
      </w:pPr>
      <w:rPr>
        <w:rFonts w:ascii="Arial" w:hAnsi="Arial" w:hint="default"/>
      </w:rPr>
    </w:lvl>
    <w:lvl w:ilvl="7" w:tplc="995849DC" w:tentative="1">
      <w:start w:val="1"/>
      <w:numFmt w:val="bullet"/>
      <w:lvlText w:val="•"/>
      <w:lvlJc w:val="left"/>
      <w:pPr>
        <w:tabs>
          <w:tab w:val="num" w:pos="6398"/>
        </w:tabs>
        <w:ind w:left="6398" w:hanging="360"/>
      </w:pPr>
      <w:rPr>
        <w:rFonts w:ascii="Arial" w:hAnsi="Arial" w:hint="default"/>
      </w:rPr>
    </w:lvl>
    <w:lvl w:ilvl="8" w:tplc="0EDA0B32" w:tentative="1">
      <w:start w:val="1"/>
      <w:numFmt w:val="bullet"/>
      <w:lvlText w:val="•"/>
      <w:lvlJc w:val="left"/>
      <w:pPr>
        <w:tabs>
          <w:tab w:val="num" w:pos="7118"/>
        </w:tabs>
        <w:ind w:left="7118" w:hanging="360"/>
      </w:pPr>
      <w:rPr>
        <w:rFonts w:ascii="Arial" w:hAnsi="Arial" w:hint="default"/>
      </w:rPr>
    </w:lvl>
  </w:abstractNum>
  <w:abstractNum w:abstractNumId="15" w15:restartNumberingAfterBreak="0">
    <w:nsid w:val="6BB54EF8"/>
    <w:multiLevelType w:val="hybridMultilevel"/>
    <w:tmpl w:val="6908E82C"/>
    <w:lvl w:ilvl="0" w:tplc="04090001">
      <w:start w:val="1"/>
      <w:numFmt w:val="bullet"/>
      <w:lvlText w:val=""/>
      <w:lvlJc w:val="left"/>
      <w:pPr>
        <w:ind w:left="1718" w:hanging="360"/>
      </w:pPr>
      <w:rPr>
        <w:rFonts w:ascii="Symbol" w:hAnsi="Symbol" w:hint="default"/>
      </w:rPr>
    </w:lvl>
    <w:lvl w:ilvl="1" w:tplc="04090003">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num w:numId="1" w16cid:durableId="1227690137">
    <w:abstractNumId w:val="4"/>
  </w:num>
  <w:num w:numId="2" w16cid:durableId="696731907">
    <w:abstractNumId w:val="13"/>
  </w:num>
  <w:num w:numId="3" w16cid:durableId="14426912">
    <w:abstractNumId w:val="9"/>
  </w:num>
  <w:num w:numId="4" w16cid:durableId="754597533">
    <w:abstractNumId w:val="13"/>
    <w:lvlOverride w:ilvl="0">
      <w:startOverride w:val="1"/>
    </w:lvlOverride>
  </w:num>
  <w:num w:numId="5" w16cid:durableId="1880705960">
    <w:abstractNumId w:val="2"/>
  </w:num>
  <w:num w:numId="6" w16cid:durableId="1582056403">
    <w:abstractNumId w:val="4"/>
  </w:num>
  <w:num w:numId="7" w16cid:durableId="1151217124">
    <w:abstractNumId w:val="9"/>
    <w:lvlOverride w:ilvl="0">
      <w:startOverride w:val="1"/>
    </w:lvlOverride>
  </w:num>
  <w:num w:numId="8" w16cid:durableId="1240745849">
    <w:abstractNumId w:val="7"/>
  </w:num>
  <w:num w:numId="9" w16cid:durableId="558444863">
    <w:abstractNumId w:val="10"/>
  </w:num>
  <w:num w:numId="10" w16cid:durableId="2028870630">
    <w:abstractNumId w:val="14"/>
  </w:num>
  <w:num w:numId="11" w16cid:durableId="1335961396">
    <w:abstractNumId w:val="8"/>
  </w:num>
  <w:num w:numId="12" w16cid:durableId="871306359">
    <w:abstractNumId w:val="11"/>
  </w:num>
  <w:num w:numId="13" w16cid:durableId="2033455077">
    <w:abstractNumId w:val="9"/>
  </w:num>
  <w:num w:numId="14" w16cid:durableId="1711153174">
    <w:abstractNumId w:val="9"/>
  </w:num>
  <w:num w:numId="15" w16cid:durableId="2118407777">
    <w:abstractNumId w:val="9"/>
  </w:num>
  <w:num w:numId="16" w16cid:durableId="1778594775">
    <w:abstractNumId w:val="3"/>
  </w:num>
  <w:num w:numId="17" w16cid:durableId="1231043601">
    <w:abstractNumId w:val="6"/>
  </w:num>
  <w:num w:numId="18" w16cid:durableId="188034065">
    <w:abstractNumId w:val="15"/>
  </w:num>
  <w:num w:numId="19" w16cid:durableId="1022710481">
    <w:abstractNumId w:val="5"/>
  </w:num>
  <w:num w:numId="20" w16cid:durableId="886987530">
    <w:abstractNumId w:val="0"/>
  </w:num>
  <w:num w:numId="21" w16cid:durableId="99838712">
    <w:abstractNumId w:val="1"/>
  </w:num>
  <w:num w:numId="22" w16cid:durableId="1123959870">
    <w:abstractNumId w:val="12"/>
  </w:num>
  <w:num w:numId="23" w16cid:durableId="517548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65"/>
    <w:rsid w:val="00004214"/>
    <w:rsid w:val="00004D37"/>
    <w:rsid w:val="00012F1A"/>
    <w:rsid w:val="00021AE4"/>
    <w:rsid w:val="0005073E"/>
    <w:rsid w:val="00050856"/>
    <w:rsid w:val="00063035"/>
    <w:rsid w:val="00073D41"/>
    <w:rsid w:val="00074789"/>
    <w:rsid w:val="000A5F7C"/>
    <w:rsid w:val="000B3F3D"/>
    <w:rsid w:val="000B4A65"/>
    <w:rsid w:val="000D0252"/>
    <w:rsid w:val="000D14B6"/>
    <w:rsid w:val="000F087A"/>
    <w:rsid w:val="00120440"/>
    <w:rsid w:val="00122692"/>
    <w:rsid w:val="00125863"/>
    <w:rsid w:val="00130517"/>
    <w:rsid w:val="00136A97"/>
    <w:rsid w:val="00142D51"/>
    <w:rsid w:val="0015795E"/>
    <w:rsid w:val="001A6A4A"/>
    <w:rsid w:val="001C157D"/>
    <w:rsid w:val="00201422"/>
    <w:rsid w:val="002022EE"/>
    <w:rsid w:val="00222DB3"/>
    <w:rsid w:val="00223906"/>
    <w:rsid w:val="002270C2"/>
    <w:rsid w:val="00252F36"/>
    <w:rsid w:val="00260B4E"/>
    <w:rsid w:val="00273023"/>
    <w:rsid w:val="002769BD"/>
    <w:rsid w:val="0029389F"/>
    <w:rsid w:val="002C4FF8"/>
    <w:rsid w:val="002D09CF"/>
    <w:rsid w:val="002D0B18"/>
    <w:rsid w:val="0030308C"/>
    <w:rsid w:val="00311B5C"/>
    <w:rsid w:val="003426A0"/>
    <w:rsid w:val="00357C63"/>
    <w:rsid w:val="003A3AF2"/>
    <w:rsid w:val="003A6F36"/>
    <w:rsid w:val="003B355D"/>
    <w:rsid w:val="003D3545"/>
    <w:rsid w:val="003D4481"/>
    <w:rsid w:val="00406EF3"/>
    <w:rsid w:val="00414931"/>
    <w:rsid w:val="0041521C"/>
    <w:rsid w:val="00415A89"/>
    <w:rsid w:val="004223B4"/>
    <w:rsid w:val="00444931"/>
    <w:rsid w:val="00454691"/>
    <w:rsid w:val="0046045D"/>
    <w:rsid w:val="00460B59"/>
    <w:rsid w:val="00464C43"/>
    <w:rsid w:val="004B2DA6"/>
    <w:rsid w:val="004B4A43"/>
    <w:rsid w:val="004C21B8"/>
    <w:rsid w:val="004C4881"/>
    <w:rsid w:val="004C6657"/>
    <w:rsid w:val="004D7D8B"/>
    <w:rsid w:val="004E6BB4"/>
    <w:rsid w:val="005061E5"/>
    <w:rsid w:val="005100D5"/>
    <w:rsid w:val="00510604"/>
    <w:rsid w:val="00526E12"/>
    <w:rsid w:val="005555D2"/>
    <w:rsid w:val="005731DF"/>
    <w:rsid w:val="00576826"/>
    <w:rsid w:val="0059701E"/>
    <w:rsid w:val="005A1153"/>
    <w:rsid w:val="005A6561"/>
    <w:rsid w:val="005A7EC6"/>
    <w:rsid w:val="005B3A2B"/>
    <w:rsid w:val="005C0814"/>
    <w:rsid w:val="005D003C"/>
    <w:rsid w:val="005D40EB"/>
    <w:rsid w:val="005D47E2"/>
    <w:rsid w:val="00600C3D"/>
    <w:rsid w:val="00621483"/>
    <w:rsid w:val="00635C4C"/>
    <w:rsid w:val="006552D3"/>
    <w:rsid w:val="00672B8D"/>
    <w:rsid w:val="00676F26"/>
    <w:rsid w:val="006902FB"/>
    <w:rsid w:val="006B56B8"/>
    <w:rsid w:val="006D4CDB"/>
    <w:rsid w:val="006F0343"/>
    <w:rsid w:val="006F4F59"/>
    <w:rsid w:val="00731A95"/>
    <w:rsid w:val="00770032"/>
    <w:rsid w:val="00785B2B"/>
    <w:rsid w:val="007B39C2"/>
    <w:rsid w:val="007C5222"/>
    <w:rsid w:val="007D51C4"/>
    <w:rsid w:val="007E0EA2"/>
    <w:rsid w:val="007F158B"/>
    <w:rsid w:val="00803EFA"/>
    <w:rsid w:val="00811839"/>
    <w:rsid w:val="00822783"/>
    <w:rsid w:val="00831706"/>
    <w:rsid w:val="0084038F"/>
    <w:rsid w:val="008501B8"/>
    <w:rsid w:val="00852CA7"/>
    <w:rsid w:val="008540E7"/>
    <w:rsid w:val="00881141"/>
    <w:rsid w:val="00881CB2"/>
    <w:rsid w:val="008825FB"/>
    <w:rsid w:val="008B3698"/>
    <w:rsid w:val="008B49C6"/>
    <w:rsid w:val="008C1CB6"/>
    <w:rsid w:val="008C7F89"/>
    <w:rsid w:val="008D600B"/>
    <w:rsid w:val="009253F1"/>
    <w:rsid w:val="00944FC6"/>
    <w:rsid w:val="00964BA5"/>
    <w:rsid w:val="009825E2"/>
    <w:rsid w:val="009A4D0F"/>
    <w:rsid w:val="009C010F"/>
    <w:rsid w:val="009C0281"/>
    <w:rsid w:val="009C08D0"/>
    <w:rsid w:val="009C705B"/>
    <w:rsid w:val="009D0F6B"/>
    <w:rsid w:val="009E1948"/>
    <w:rsid w:val="009F1692"/>
    <w:rsid w:val="00A009AA"/>
    <w:rsid w:val="00A168E7"/>
    <w:rsid w:val="00A463F6"/>
    <w:rsid w:val="00A53B94"/>
    <w:rsid w:val="00A64FB7"/>
    <w:rsid w:val="00A654C0"/>
    <w:rsid w:val="00A80D90"/>
    <w:rsid w:val="00A832F2"/>
    <w:rsid w:val="00A94926"/>
    <w:rsid w:val="00AA6969"/>
    <w:rsid w:val="00AB2078"/>
    <w:rsid w:val="00AB6C63"/>
    <w:rsid w:val="00AC0BE8"/>
    <w:rsid w:val="00AC79B2"/>
    <w:rsid w:val="00AD3D77"/>
    <w:rsid w:val="00AE183B"/>
    <w:rsid w:val="00AE3B10"/>
    <w:rsid w:val="00B1385E"/>
    <w:rsid w:val="00B169CD"/>
    <w:rsid w:val="00B35A1D"/>
    <w:rsid w:val="00B426C0"/>
    <w:rsid w:val="00B52385"/>
    <w:rsid w:val="00B53BFA"/>
    <w:rsid w:val="00B714B5"/>
    <w:rsid w:val="00B91C6B"/>
    <w:rsid w:val="00B95035"/>
    <w:rsid w:val="00B960CC"/>
    <w:rsid w:val="00BA7A6C"/>
    <w:rsid w:val="00BB3558"/>
    <w:rsid w:val="00BC1A48"/>
    <w:rsid w:val="00BC24DB"/>
    <w:rsid w:val="00BC4B90"/>
    <w:rsid w:val="00BD0002"/>
    <w:rsid w:val="00BE10A6"/>
    <w:rsid w:val="00BE689D"/>
    <w:rsid w:val="00BF1824"/>
    <w:rsid w:val="00C0193D"/>
    <w:rsid w:val="00C02299"/>
    <w:rsid w:val="00C069B8"/>
    <w:rsid w:val="00C63797"/>
    <w:rsid w:val="00C91F17"/>
    <w:rsid w:val="00C97B80"/>
    <w:rsid w:val="00CC1918"/>
    <w:rsid w:val="00CD49CD"/>
    <w:rsid w:val="00D07156"/>
    <w:rsid w:val="00D10233"/>
    <w:rsid w:val="00D103DF"/>
    <w:rsid w:val="00D13B8D"/>
    <w:rsid w:val="00D20A3B"/>
    <w:rsid w:val="00D548AA"/>
    <w:rsid w:val="00D62E0F"/>
    <w:rsid w:val="00D7263B"/>
    <w:rsid w:val="00D8288E"/>
    <w:rsid w:val="00DD2879"/>
    <w:rsid w:val="00DE5421"/>
    <w:rsid w:val="00DE57FE"/>
    <w:rsid w:val="00DF4BAF"/>
    <w:rsid w:val="00DF580A"/>
    <w:rsid w:val="00DF586B"/>
    <w:rsid w:val="00E24C41"/>
    <w:rsid w:val="00E3024E"/>
    <w:rsid w:val="00E315A7"/>
    <w:rsid w:val="00E31ED2"/>
    <w:rsid w:val="00E34B0C"/>
    <w:rsid w:val="00E43E06"/>
    <w:rsid w:val="00E471F3"/>
    <w:rsid w:val="00E65527"/>
    <w:rsid w:val="00E65570"/>
    <w:rsid w:val="00E7733C"/>
    <w:rsid w:val="00E82021"/>
    <w:rsid w:val="00EB14C6"/>
    <w:rsid w:val="00EC1B8A"/>
    <w:rsid w:val="00EC2DAB"/>
    <w:rsid w:val="00ED3F47"/>
    <w:rsid w:val="00EE533F"/>
    <w:rsid w:val="00F15808"/>
    <w:rsid w:val="00F21D2C"/>
    <w:rsid w:val="00F35596"/>
    <w:rsid w:val="00F44093"/>
    <w:rsid w:val="00F5158B"/>
    <w:rsid w:val="00F55438"/>
    <w:rsid w:val="00F763A7"/>
    <w:rsid w:val="00F853B4"/>
    <w:rsid w:val="00F866D1"/>
    <w:rsid w:val="00FA23B8"/>
    <w:rsid w:val="00FB2DD1"/>
    <w:rsid w:val="00FC5B28"/>
    <w:rsid w:val="00FD1DB9"/>
    <w:rsid w:val="00FE089B"/>
    <w:rsid w:val="00FE4799"/>
    <w:rsid w:val="00FF065A"/>
    <w:rsid w:val="67F617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453CA"/>
  <w15:docId w15:val="{44AD5232-C72F-4404-9D0C-043A3E24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6">
    <w:name w:val="heading 6"/>
    <w:aliases w:val="Schedule"/>
    <w:basedOn w:val="Normal"/>
    <w:next w:val="Normal"/>
    <w:link w:val="Heading6Char"/>
    <w:uiPriority w:val="9"/>
    <w:unhideWhenUsed/>
    <w:qFormat/>
    <w:rsid w:val="00122692"/>
    <w:pPr>
      <w:keepNext/>
      <w:keepLines/>
      <w:pageBreakBefore/>
      <w:widowControl/>
      <w:numPr>
        <w:ilvl w:val="5"/>
        <w:numId w:val="22"/>
      </w:numPr>
      <w:pBdr>
        <w:top w:val="single" w:sz="4" w:space="1" w:color="auto"/>
        <w:left w:val="single" w:sz="4" w:space="4" w:color="auto"/>
        <w:bottom w:val="single" w:sz="4" w:space="1" w:color="auto"/>
        <w:right w:val="single" w:sz="4" w:space="4" w:color="auto"/>
      </w:pBdr>
      <w:spacing w:before="240" w:after="160"/>
      <w:ind w:left="86" w:firstLine="0"/>
      <w:outlineLvl w:val="5"/>
    </w:pPr>
    <w:rPr>
      <w:rFonts w:asciiTheme="majorHAnsi" w:eastAsiaTheme="majorEastAsia" w:hAnsiTheme="majorHAnsi" w:cstheme="majorBidi"/>
      <w:b/>
      <w:sz w:val="36"/>
      <w:szCs w:val="36"/>
    </w:rPr>
  </w:style>
  <w:style w:type="paragraph" w:styleId="Heading7">
    <w:name w:val="heading 7"/>
    <w:aliases w:val="ScheduleH2"/>
    <w:basedOn w:val="Normal"/>
    <w:next w:val="Normal"/>
    <w:link w:val="Heading7Char"/>
    <w:uiPriority w:val="9"/>
    <w:unhideWhenUsed/>
    <w:qFormat/>
    <w:rsid w:val="00122692"/>
    <w:pPr>
      <w:keepNext/>
      <w:keepLines/>
      <w:widowControl/>
      <w:numPr>
        <w:ilvl w:val="6"/>
        <w:numId w:val="22"/>
      </w:numPr>
      <w:spacing w:before="240" w:after="160"/>
      <w:ind w:left="540" w:hanging="540"/>
      <w:outlineLvl w:val="6"/>
    </w:pPr>
    <w:rPr>
      <w:rFonts w:asciiTheme="majorHAnsi" w:eastAsiaTheme="majorEastAsia" w:hAnsiTheme="majorHAnsi" w:cstheme="majorBidi"/>
      <w:b/>
      <w:i/>
      <w:iCs/>
      <w:sz w:val="28"/>
      <w:szCs w:val="28"/>
      <w:u w:val="single"/>
    </w:rPr>
  </w:style>
  <w:style w:type="paragraph" w:styleId="Heading8">
    <w:name w:val="heading 8"/>
    <w:aliases w:val="ScheduleH3"/>
    <w:basedOn w:val="Heading9"/>
    <w:next w:val="Normal"/>
    <w:link w:val="Heading8Char"/>
    <w:uiPriority w:val="9"/>
    <w:unhideWhenUsed/>
    <w:qFormat/>
    <w:rsid w:val="00122692"/>
    <w:pPr>
      <w:widowControl/>
      <w:numPr>
        <w:ilvl w:val="7"/>
        <w:numId w:val="22"/>
      </w:numPr>
      <w:spacing w:before="240" w:after="160"/>
      <w:ind w:left="547" w:hanging="547"/>
      <w:outlineLvl w:val="7"/>
    </w:pPr>
    <w:rPr>
      <w:rFonts w:cstheme="majorHAnsi"/>
      <w:b/>
      <w:color w:val="auto"/>
      <w:sz w:val="26"/>
      <w:szCs w:val="26"/>
    </w:rPr>
  </w:style>
  <w:style w:type="paragraph" w:styleId="Heading9">
    <w:name w:val="heading 9"/>
    <w:basedOn w:val="Normal"/>
    <w:next w:val="Normal"/>
    <w:link w:val="Heading9Char"/>
    <w:uiPriority w:val="9"/>
    <w:semiHidden/>
    <w:unhideWhenUsed/>
    <w:qFormat/>
    <w:rsid w:val="001226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9AA"/>
    <w:rPr>
      <w:color w:val="0000FF" w:themeColor="hyperlink"/>
      <w:u w:val="single"/>
    </w:rPr>
  </w:style>
  <w:style w:type="paragraph" w:styleId="ListParagraph">
    <w:name w:val="List Paragraph"/>
    <w:basedOn w:val="Normal"/>
    <w:uiPriority w:val="34"/>
    <w:qFormat/>
    <w:rsid w:val="00881141"/>
    <w:pPr>
      <w:ind w:left="720"/>
      <w:contextualSpacing/>
    </w:pPr>
  </w:style>
  <w:style w:type="paragraph" w:styleId="BalloonText">
    <w:name w:val="Balloon Text"/>
    <w:basedOn w:val="Normal"/>
    <w:link w:val="BalloonTextChar"/>
    <w:uiPriority w:val="99"/>
    <w:semiHidden/>
    <w:unhideWhenUsed/>
    <w:rsid w:val="00BE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9D"/>
    <w:rPr>
      <w:rFonts w:ascii="Tahoma" w:hAnsi="Tahoma" w:cs="Tahoma"/>
      <w:sz w:val="16"/>
      <w:szCs w:val="16"/>
    </w:rPr>
  </w:style>
  <w:style w:type="paragraph" w:styleId="IntenseQuote">
    <w:name w:val="Intense Quote"/>
    <w:basedOn w:val="Normal"/>
    <w:next w:val="Normal"/>
    <w:link w:val="IntenseQuoteChar"/>
    <w:uiPriority w:val="30"/>
    <w:qFormat/>
    <w:rsid w:val="00C02299"/>
    <w:pPr>
      <w:pBdr>
        <w:bottom w:val="single" w:sz="4" w:space="4" w:color="4F81BD" w:themeColor="accent1"/>
      </w:pBdr>
      <w:spacing w:before="200" w:after="280"/>
      <w:ind w:left="936" w:right="936"/>
    </w:pPr>
    <w:rPr>
      <w:b/>
      <w:bCs/>
      <w:i/>
      <w:iCs/>
      <w:color w:val="00B050"/>
    </w:rPr>
  </w:style>
  <w:style w:type="character" w:customStyle="1" w:styleId="IntenseQuoteChar">
    <w:name w:val="Intense Quote Char"/>
    <w:basedOn w:val="DefaultParagraphFont"/>
    <w:link w:val="IntenseQuote"/>
    <w:uiPriority w:val="30"/>
    <w:rsid w:val="00C02299"/>
    <w:rPr>
      <w:b/>
      <w:bCs/>
      <w:i/>
      <w:iCs/>
      <w:color w:val="00B050"/>
    </w:rPr>
  </w:style>
  <w:style w:type="character" w:styleId="FollowedHyperlink">
    <w:name w:val="FollowedHyperlink"/>
    <w:basedOn w:val="DefaultParagraphFont"/>
    <w:uiPriority w:val="99"/>
    <w:semiHidden/>
    <w:unhideWhenUsed/>
    <w:rsid w:val="00273023"/>
    <w:rPr>
      <w:color w:val="800080" w:themeColor="followedHyperlink"/>
      <w:u w:val="single"/>
    </w:rPr>
  </w:style>
  <w:style w:type="paragraph" w:styleId="Header">
    <w:name w:val="header"/>
    <w:basedOn w:val="Normal"/>
    <w:link w:val="HeaderChar"/>
    <w:uiPriority w:val="99"/>
    <w:unhideWhenUsed/>
    <w:rsid w:val="0013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17"/>
  </w:style>
  <w:style w:type="paragraph" w:styleId="Footer">
    <w:name w:val="footer"/>
    <w:basedOn w:val="Normal"/>
    <w:link w:val="FooterChar"/>
    <w:uiPriority w:val="99"/>
    <w:unhideWhenUsed/>
    <w:rsid w:val="0013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17"/>
  </w:style>
  <w:style w:type="paragraph" w:customStyle="1" w:styleId="RBullet1">
    <w:name w:val="R Bullet1"/>
    <w:basedOn w:val="Normal"/>
    <w:rsid w:val="00D10233"/>
    <w:pPr>
      <w:numPr>
        <w:numId w:val="3"/>
      </w:numPr>
    </w:pPr>
  </w:style>
  <w:style w:type="character" w:styleId="UnresolvedMention">
    <w:name w:val="Unresolved Mention"/>
    <w:basedOn w:val="DefaultParagraphFont"/>
    <w:uiPriority w:val="99"/>
    <w:semiHidden/>
    <w:unhideWhenUsed/>
    <w:rsid w:val="00F44093"/>
    <w:rPr>
      <w:color w:val="605E5C"/>
      <w:shd w:val="clear" w:color="auto" w:fill="E1DFDD"/>
    </w:rPr>
  </w:style>
  <w:style w:type="character" w:styleId="CommentReference">
    <w:name w:val="annotation reference"/>
    <w:basedOn w:val="DefaultParagraphFont"/>
    <w:uiPriority w:val="99"/>
    <w:semiHidden/>
    <w:unhideWhenUsed/>
    <w:rsid w:val="00021AE4"/>
    <w:rPr>
      <w:sz w:val="16"/>
      <w:szCs w:val="16"/>
    </w:rPr>
  </w:style>
  <w:style w:type="paragraph" w:styleId="CommentText">
    <w:name w:val="annotation text"/>
    <w:basedOn w:val="Normal"/>
    <w:link w:val="CommentTextChar"/>
    <w:uiPriority w:val="99"/>
    <w:semiHidden/>
    <w:unhideWhenUsed/>
    <w:rsid w:val="00021AE4"/>
    <w:pPr>
      <w:spacing w:line="240" w:lineRule="auto"/>
    </w:pPr>
    <w:rPr>
      <w:sz w:val="20"/>
      <w:szCs w:val="20"/>
    </w:rPr>
  </w:style>
  <w:style w:type="character" w:customStyle="1" w:styleId="CommentTextChar">
    <w:name w:val="Comment Text Char"/>
    <w:basedOn w:val="DefaultParagraphFont"/>
    <w:link w:val="CommentText"/>
    <w:uiPriority w:val="99"/>
    <w:semiHidden/>
    <w:rsid w:val="00021AE4"/>
    <w:rPr>
      <w:sz w:val="20"/>
      <w:szCs w:val="20"/>
    </w:rPr>
  </w:style>
  <w:style w:type="paragraph" w:styleId="CommentSubject">
    <w:name w:val="annotation subject"/>
    <w:basedOn w:val="CommentText"/>
    <w:next w:val="CommentText"/>
    <w:link w:val="CommentSubjectChar"/>
    <w:uiPriority w:val="99"/>
    <w:semiHidden/>
    <w:unhideWhenUsed/>
    <w:rsid w:val="00021AE4"/>
    <w:rPr>
      <w:b/>
      <w:bCs/>
    </w:rPr>
  </w:style>
  <w:style w:type="character" w:customStyle="1" w:styleId="CommentSubjectChar">
    <w:name w:val="Comment Subject Char"/>
    <w:basedOn w:val="CommentTextChar"/>
    <w:link w:val="CommentSubject"/>
    <w:uiPriority w:val="99"/>
    <w:semiHidden/>
    <w:rsid w:val="00021AE4"/>
    <w:rPr>
      <w:b/>
      <w:bCs/>
      <w:sz w:val="20"/>
      <w:szCs w:val="20"/>
    </w:rPr>
  </w:style>
  <w:style w:type="table" w:styleId="TableGrid">
    <w:name w:val="Table Grid"/>
    <w:basedOn w:val="TableNormal"/>
    <w:uiPriority w:val="59"/>
    <w:rsid w:val="0051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Schedule Char"/>
    <w:basedOn w:val="DefaultParagraphFont"/>
    <w:link w:val="Heading6"/>
    <w:uiPriority w:val="9"/>
    <w:rsid w:val="00122692"/>
    <w:rPr>
      <w:rFonts w:asciiTheme="majorHAnsi" w:eastAsiaTheme="majorEastAsia" w:hAnsiTheme="majorHAnsi" w:cstheme="majorBidi"/>
      <w:b/>
      <w:sz w:val="36"/>
      <w:szCs w:val="36"/>
    </w:rPr>
  </w:style>
  <w:style w:type="character" w:customStyle="1" w:styleId="Heading7Char">
    <w:name w:val="Heading 7 Char"/>
    <w:aliases w:val="ScheduleH2 Char"/>
    <w:basedOn w:val="DefaultParagraphFont"/>
    <w:link w:val="Heading7"/>
    <w:uiPriority w:val="9"/>
    <w:rsid w:val="00122692"/>
    <w:rPr>
      <w:rFonts w:asciiTheme="majorHAnsi" w:eastAsiaTheme="majorEastAsia" w:hAnsiTheme="majorHAnsi" w:cstheme="majorBidi"/>
      <w:b/>
      <w:i/>
      <w:iCs/>
      <w:sz w:val="28"/>
      <w:szCs w:val="28"/>
      <w:u w:val="single"/>
    </w:rPr>
  </w:style>
  <w:style w:type="character" w:customStyle="1" w:styleId="Heading8Char">
    <w:name w:val="Heading 8 Char"/>
    <w:aliases w:val="ScheduleH3 Char"/>
    <w:basedOn w:val="DefaultParagraphFont"/>
    <w:link w:val="Heading8"/>
    <w:uiPriority w:val="9"/>
    <w:rsid w:val="00122692"/>
    <w:rPr>
      <w:rFonts w:asciiTheme="majorHAnsi" w:eastAsiaTheme="majorEastAsia" w:hAnsiTheme="majorHAnsi" w:cstheme="majorHAnsi"/>
      <w:b/>
      <w:i/>
      <w:iCs/>
      <w:sz w:val="26"/>
      <w:szCs w:val="26"/>
    </w:rPr>
  </w:style>
  <w:style w:type="paragraph" w:customStyle="1" w:styleId="TableText">
    <w:name w:val="Table Text"/>
    <w:basedOn w:val="Normal"/>
    <w:link w:val="TableTextChar"/>
    <w:qFormat/>
    <w:rsid w:val="00122692"/>
    <w:pPr>
      <w:widowControl/>
      <w:spacing w:before="80" w:after="80" w:line="264" w:lineRule="auto"/>
    </w:pPr>
    <w:rPr>
      <w:rFonts w:ascii="Calibri" w:eastAsiaTheme="majorEastAsia" w:hAnsi="Calibri" w:cstheme="majorBidi"/>
      <w:bCs/>
      <w:sz w:val="20"/>
      <w:lang w:val="en-CA"/>
    </w:rPr>
  </w:style>
  <w:style w:type="paragraph" w:customStyle="1" w:styleId="TableHeader">
    <w:name w:val="Table Header"/>
    <w:basedOn w:val="Normal"/>
    <w:link w:val="TableHeaderChar"/>
    <w:qFormat/>
    <w:rsid w:val="00122692"/>
    <w:pPr>
      <w:widowControl/>
      <w:spacing w:before="80" w:after="80" w:line="264" w:lineRule="auto"/>
    </w:pPr>
    <w:rPr>
      <w:rFonts w:ascii="Calibri" w:eastAsiaTheme="majorEastAsia" w:hAnsi="Calibri" w:cstheme="majorBidi"/>
      <w:b/>
      <w:bCs/>
      <w:smallCaps/>
      <w:lang w:val="en-CA"/>
    </w:rPr>
  </w:style>
  <w:style w:type="character" w:customStyle="1" w:styleId="TableTextChar">
    <w:name w:val="Table Text Char"/>
    <w:basedOn w:val="DefaultParagraphFont"/>
    <w:link w:val="TableText"/>
    <w:rsid w:val="00122692"/>
    <w:rPr>
      <w:rFonts w:ascii="Calibri" w:eastAsiaTheme="majorEastAsia" w:hAnsi="Calibri" w:cstheme="majorBidi"/>
      <w:bCs/>
      <w:sz w:val="20"/>
      <w:lang w:val="en-CA"/>
    </w:rPr>
  </w:style>
  <w:style w:type="character" w:customStyle="1" w:styleId="TableHeaderChar">
    <w:name w:val="Table Header Char"/>
    <w:basedOn w:val="DefaultParagraphFont"/>
    <w:link w:val="TableHeader"/>
    <w:rsid w:val="00122692"/>
    <w:rPr>
      <w:rFonts w:ascii="Calibri" w:eastAsiaTheme="majorEastAsia" w:hAnsi="Calibri" w:cstheme="majorBidi"/>
      <w:b/>
      <w:bCs/>
      <w:smallCaps/>
      <w:lang w:val="en-CA"/>
    </w:rPr>
  </w:style>
  <w:style w:type="character" w:customStyle="1" w:styleId="Heading9Char">
    <w:name w:val="Heading 9 Char"/>
    <w:basedOn w:val="DefaultParagraphFont"/>
    <w:link w:val="Heading9"/>
    <w:uiPriority w:val="9"/>
    <w:semiHidden/>
    <w:rsid w:val="00122692"/>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8B49C6"/>
    <w:rPr>
      <w:i/>
      <w:iCs/>
      <w:color w:val="404040" w:themeColor="text1" w:themeTint="BF"/>
    </w:rPr>
  </w:style>
  <w:style w:type="paragraph" w:styleId="NormalWeb">
    <w:name w:val="Normal (Web)"/>
    <w:basedOn w:val="Normal"/>
    <w:uiPriority w:val="99"/>
    <w:unhideWhenUsed/>
    <w:rsid w:val="00B426C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3054">
      <w:bodyDiv w:val="1"/>
      <w:marLeft w:val="0"/>
      <w:marRight w:val="0"/>
      <w:marTop w:val="0"/>
      <w:marBottom w:val="0"/>
      <w:divBdr>
        <w:top w:val="none" w:sz="0" w:space="0" w:color="auto"/>
        <w:left w:val="none" w:sz="0" w:space="0" w:color="auto"/>
        <w:bottom w:val="none" w:sz="0" w:space="0" w:color="auto"/>
        <w:right w:val="none" w:sz="0" w:space="0" w:color="auto"/>
      </w:divBdr>
    </w:div>
    <w:div w:id="224688270">
      <w:bodyDiv w:val="1"/>
      <w:marLeft w:val="0"/>
      <w:marRight w:val="0"/>
      <w:marTop w:val="0"/>
      <w:marBottom w:val="0"/>
      <w:divBdr>
        <w:top w:val="none" w:sz="0" w:space="0" w:color="auto"/>
        <w:left w:val="none" w:sz="0" w:space="0" w:color="auto"/>
        <w:bottom w:val="none" w:sz="0" w:space="0" w:color="auto"/>
        <w:right w:val="none" w:sz="0" w:space="0" w:color="auto"/>
      </w:divBdr>
    </w:div>
    <w:div w:id="551965690">
      <w:bodyDiv w:val="1"/>
      <w:marLeft w:val="0"/>
      <w:marRight w:val="0"/>
      <w:marTop w:val="0"/>
      <w:marBottom w:val="0"/>
      <w:divBdr>
        <w:top w:val="none" w:sz="0" w:space="0" w:color="auto"/>
        <w:left w:val="none" w:sz="0" w:space="0" w:color="auto"/>
        <w:bottom w:val="none" w:sz="0" w:space="0" w:color="auto"/>
        <w:right w:val="none" w:sz="0" w:space="0" w:color="auto"/>
      </w:divBdr>
    </w:div>
    <w:div w:id="720792400">
      <w:bodyDiv w:val="1"/>
      <w:marLeft w:val="0"/>
      <w:marRight w:val="0"/>
      <w:marTop w:val="0"/>
      <w:marBottom w:val="0"/>
      <w:divBdr>
        <w:top w:val="none" w:sz="0" w:space="0" w:color="auto"/>
        <w:left w:val="none" w:sz="0" w:space="0" w:color="auto"/>
        <w:bottom w:val="none" w:sz="0" w:space="0" w:color="auto"/>
        <w:right w:val="none" w:sz="0" w:space="0" w:color="auto"/>
      </w:divBdr>
      <w:divsChild>
        <w:div w:id="1882673012">
          <w:marLeft w:val="0"/>
          <w:marRight w:val="0"/>
          <w:marTop w:val="0"/>
          <w:marBottom w:val="0"/>
          <w:divBdr>
            <w:top w:val="none" w:sz="0" w:space="0" w:color="auto"/>
            <w:left w:val="none" w:sz="0" w:space="0" w:color="auto"/>
            <w:bottom w:val="none" w:sz="0" w:space="0" w:color="auto"/>
            <w:right w:val="none" w:sz="0" w:space="0" w:color="auto"/>
          </w:divBdr>
        </w:div>
      </w:divsChild>
    </w:div>
    <w:div w:id="726535124">
      <w:bodyDiv w:val="1"/>
      <w:marLeft w:val="0"/>
      <w:marRight w:val="0"/>
      <w:marTop w:val="0"/>
      <w:marBottom w:val="0"/>
      <w:divBdr>
        <w:top w:val="none" w:sz="0" w:space="0" w:color="auto"/>
        <w:left w:val="none" w:sz="0" w:space="0" w:color="auto"/>
        <w:bottom w:val="none" w:sz="0" w:space="0" w:color="auto"/>
        <w:right w:val="none" w:sz="0" w:space="0" w:color="auto"/>
      </w:divBdr>
    </w:div>
    <w:div w:id="1010790578">
      <w:bodyDiv w:val="1"/>
      <w:marLeft w:val="0"/>
      <w:marRight w:val="0"/>
      <w:marTop w:val="0"/>
      <w:marBottom w:val="0"/>
      <w:divBdr>
        <w:top w:val="none" w:sz="0" w:space="0" w:color="auto"/>
        <w:left w:val="none" w:sz="0" w:space="0" w:color="auto"/>
        <w:bottom w:val="none" w:sz="0" w:space="0" w:color="auto"/>
        <w:right w:val="none" w:sz="0" w:space="0" w:color="auto"/>
      </w:divBdr>
      <w:divsChild>
        <w:div w:id="1388139417">
          <w:marLeft w:val="547"/>
          <w:marRight w:val="0"/>
          <w:marTop w:val="200"/>
          <w:marBottom w:val="0"/>
          <w:divBdr>
            <w:top w:val="none" w:sz="0" w:space="0" w:color="auto"/>
            <w:left w:val="none" w:sz="0" w:space="0" w:color="auto"/>
            <w:bottom w:val="none" w:sz="0" w:space="0" w:color="auto"/>
            <w:right w:val="none" w:sz="0" w:space="0" w:color="auto"/>
          </w:divBdr>
        </w:div>
        <w:div w:id="324552258">
          <w:marLeft w:val="1267"/>
          <w:marRight w:val="0"/>
          <w:marTop w:val="200"/>
          <w:marBottom w:val="0"/>
          <w:divBdr>
            <w:top w:val="none" w:sz="0" w:space="0" w:color="auto"/>
            <w:left w:val="none" w:sz="0" w:space="0" w:color="auto"/>
            <w:bottom w:val="none" w:sz="0" w:space="0" w:color="auto"/>
            <w:right w:val="none" w:sz="0" w:space="0" w:color="auto"/>
          </w:divBdr>
        </w:div>
        <w:div w:id="1968848789">
          <w:marLeft w:val="1267"/>
          <w:marRight w:val="0"/>
          <w:marTop w:val="200"/>
          <w:marBottom w:val="0"/>
          <w:divBdr>
            <w:top w:val="none" w:sz="0" w:space="0" w:color="auto"/>
            <w:left w:val="none" w:sz="0" w:space="0" w:color="auto"/>
            <w:bottom w:val="none" w:sz="0" w:space="0" w:color="auto"/>
            <w:right w:val="none" w:sz="0" w:space="0" w:color="auto"/>
          </w:divBdr>
        </w:div>
        <w:div w:id="101267227">
          <w:marLeft w:val="1267"/>
          <w:marRight w:val="0"/>
          <w:marTop w:val="200"/>
          <w:marBottom w:val="0"/>
          <w:divBdr>
            <w:top w:val="none" w:sz="0" w:space="0" w:color="auto"/>
            <w:left w:val="none" w:sz="0" w:space="0" w:color="auto"/>
            <w:bottom w:val="none" w:sz="0" w:space="0" w:color="auto"/>
            <w:right w:val="none" w:sz="0" w:space="0" w:color="auto"/>
          </w:divBdr>
        </w:div>
        <w:div w:id="319046342">
          <w:marLeft w:val="1267"/>
          <w:marRight w:val="0"/>
          <w:marTop w:val="200"/>
          <w:marBottom w:val="0"/>
          <w:divBdr>
            <w:top w:val="none" w:sz="0" w:space="0" w:color="auto"/>
            <w:left w:val="none" w:sz="0" w:space="0" w:color="auto"/>
            <w:bottom w:val="none" w:sz="0" w:space="0" w:color="auto"/>
            <w:right w:val="none" w:sz="0" w:space="0" w:color="auto"/>
          </w:divBdr>
        </w:div>
        <w:div w:id="234245432">
          <w:marLeft w:val="1267"/>
          <w:marRight w:val="0"/>
          <w:marTop w:val="200"/>
          <w:marBottom w:val="0"/>
          <w:divBdr>
            <w:top w:val="none" w:sz="0" w:space="0" w:color="auto"/>
            <w:left w:val="none" w:sz="0" w:space="0" w:color="auto"/>
            <w:bottom w:val="none" w:sz="0" w:space="0" w:color="auto"/>
            <w:right w:val="none" w:sz="0" w:space="0" w:color="auto"/>
          </w:divBdr>
        </w:div>
        <w:div w:id="1171144785">
          <w:marLeft w:val="547"/>
          <w:marRight w:val="0"/>
          <w:marTop w:val="200"/>
          <w:marBottom w:val="0"/>
          <w:divBdr>
            <w:top w:val="none" w:sz="0" w:space="0" w:color="auto"/>
            <w:left w:val="none" w:sz="0" w:space="0" w:color="auto"/>
            <w:bottom w:val="none" w:sz="0" w:space="0" w:color="auto"/>
            <w:right w:val="none" w:sz="0" w:space="0" w:color="auto"/>
          </w:divBdr>
        </w:div>
        <w:div w:id="1760638641">
          <w:marLeft w:val="547"/>
          <w:marRight w:val="0"/>
          <w:marTop w:val="200"/>
          <w:marBottom w:val="0"/>
          <w:divBdr>
            <w:top w:val="none" w:sz="0" w:space="0" w:color="auto"/>
            <w:left w:val="none" w:sz="0" w:space="0" w:color="auto"/>
            <w:bottom w:val="none" w:sz="0" w:space="0" w:color="auto"/>
            <w:right w:val="none" w:sz="0" w:space="0" w:color="auto"/>
          </w:divBdr>
        </w:div>
      </w:divsChild>
    </w:div>
    <w:div w:id="1299991271">
      <w:bodyDiv w:val="1"/>
      <w:marLeft w:val="0"/>
      <w:marRight w:val="0"/>
      <w:marTop w:val="0"/>
      <w:marBottom w:val="0"/>
      <w:divBdr>
        <w:top w:val="none" w:sz="0" w:space="0" w:color="auto"/>
        <w:left w:val="none" w:sz="0" w:space="0" w:color="auto"/>
        <w:bottom w:val="none" w:sz="0" w:space="0" w:color="auto"/>
        <w:right w:val="none" w:sz="0" w:space="0" w:color="auto"/>
      </w:divBdr>
    </w:div>
    <w:div w:id="1347097305">
      <w:bodyDiv w:val="1"/>
      <w:marLeft w:val="0"/>
      <w:marRight w:val="0"/>
      <w:marTop w:val="0"/>
      <w:marBottom w:val="0"/>
      <w:divBdr>
        <w:top w:val="none" w:sz="0" w:space="0" w:color="auto"/>
        <w:left w:val="none" w:sz="0" w:space="0" w:color="auto"/>
        <w:bottom w:val="none" w:sz="0" w:space="0" w:color="auto"/>
        <w:right w:val="none" w:sz="0" w:space="0" w:color="auto"/>
      </w:divBdr>
    </w:div>
    <w:div w:id="1418288692">
      <w:bodyDiv w:val="1"/>
      <w:marLeft w:val="0"/>
      <w:marRight w:val="0"/>
      <w:marTop w:val="0"/>
      <w:marBottom w:val="0"/>
      <w:divBdr>
        <w:top w:val="none" w:sz="0" w:space="0" w:color="auto"/>
        <w:left w:val="none" w:sz="0" w:space="0" w:color="auto"/>
        <w:bottom w:val="none" w:sz="0" w:space="0" w:color="auto"/>
        <w:right w:val="none" w:sz="0" w:space="0" w:color="auto"/>
      </w:divBdr>
    </w:div>
    <w:div w:id="1457873318">
      <w:bodyDiv w:val="1"/>
      <w:marLeft w:val="0"/>
      <w:marRight w:val="0"/>
      <w:marTop w:val="0"/>
      <w:marBottom w:val="0"/>
      <w:divBdr>
        <w:top w:val="none" w:sz="0" w:space="0" w:color="auto"/>
        <w:left w:val="none" w:sz="0" w:space="0" w:color="auto"/>
        <w:bottom w:val="none" w:sz="0" w:space="0" w:color="auto"/>
        <w:right w:val="none" w:sz="0" w:space="0" w:color="auto"/>
      </w:divBdr>
    </w:div>
    <w:div w:id="1993287634">
      <w:bodyDiv w:val="1"/>
      <w:marLeft w:val="0"/>
      <w:marRight w:val="0"/>
      <w:marTop w:val="0"/>
      <w:marBottom w:val="0"/>
      <w:divBdr>
        <w:top w:val="none" w:sz="0" w:space="0" w:color="auto"/>
        <w:left w:val="none" w:sz="0" w:space="0" w:color="auto"/>
        <w:bottom w:val="none" w:sz="0" w:space="0" w:color="auto"/>
        <w:right w:val="none" w:sz="0" w:space="0" w:color="auto"/>
      </w:divBdr>
    </w:div>
    <w:div w:id="2009360236">
      <w:bodyDiv w:val="1"/>
      <w:marLeft w:val="0"/>
      <w:marRight w:val="0"/>
      <w:marTop w:val="0"/>
      <w:marBottom w:val="0"/>
      <w:divBdr>
        <w:top w:val="none" w:sz="0" w:space="0" w:color="auto"/>
        <w:left w:val="none" w:sz="0" w:space="0" w:color="auto"/>
        <w:bottom w:val="none" w:sz="0" w:space="0" w:color="auto"/>
        <w:right w:val="none" w:sz="0" w:space="0" w:color="auto"/>
      </w:divBdr>
    </w:div>
    <w:div w:id="208209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ecloud.longviewsystem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th.lvso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OneCloudBackupO365@lvs1.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E9A36DA3C2140A19B96018A2589A7" ma:contentTypeVersion="1" ma:contentTypeDescription="Create a new document." ma:contentTypeScope="" ma:versionID="219112d8e63ba75d94a600499c43a25e">
  <xsd:schema xmlns:xsd="http://www.w3.org/2001/XMLSchema" xmlns:xs="http://www.w3.org/2001/XMLSchema" xmlns:p="http://schemas.microsoft.com/office/2006/metadata/properties" xmlns:ns2="a6672ea1-e4ad-4308-bf0e-80c29e7fc059" targetNamespace="http://schemas.microsoft.com/office/2006/metadata/properties" ma:root="true" ma:fieldsID="b3a0a828f7fd9a4ee9c5aa16b951a3d6" ns2:_="">
    <xsd:import namespace="a6672ea1-e4ad-4308-bf0e-80c29e7fc0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72ea1-e4ad-4308-bf0e-80c29e7fc0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7C995-D04C-4F43-8ED2-B7C330F15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72ea1-e4ad-4308-bf0e-80c29e7fc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BA759-F8F2-4BE6-987D-6EB860D9A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A4ED0B-F21C-42C7-AC07-553BDA348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Long View Systems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Moriarty</dc:creator>
  <cp:keywords>CSP</cp:keywords>
  <cp:lastModifiedBy>Yohanes Tewolde</cp:lastModifiedBy>
  <cp:revision>3</cp:revision>
  <cp:lastPrinted>2018-07-05T19:10:00Z</cp:lastPrinted>
  <dcterms:created xsi:type="dcterms:W3CDTF">2023-01-19T23:00:00Z</dcterms:created>
  <dcterms:modified xsi:type="dcterms:W3CDTF">2023-01-25T03:27:00Z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2012-02-09T00:00:00Z</vt:filetime>
  </property>
  <property fmtid="{D5CDD505-2E9C-101B-9397-08002B2CF9AE}" pid="3" name="LastSaved">
    <vt:filetime>2012-02-10T00:00:00Z</vt:filetime>
  </property>
  <property fmtid="{D5CDD505-2E9C-101B-9397-08002B2CF9AE}" pid="4" name="ContentTypeId">
    <vt:lpwstr>0x010100D43E9A36DA3C2140A19B96018A2589A7</vt:lpwstr>
  </property>
  <property fmtid="{D5CDD505-2E9C-101B-9397-08002B2CF9AE}" pid="5" name="_dlc_DocIdItemGuid">
    <vt:lpwstr>1f110131-0963-46ac-bca8-068da662a038</vt:lpwstr>
  </property>
  <property fmtid="{D5CDD505-2E9C-101B-9397-08002B2CF9AE}" pid="6" name="TaxKeyword">
    <vt:lpwstr>82;#CSP|01bfa0ec-9d0f-4427-8e2d-425ce81335e5</vt:lpwstr>
  </property>
  <property fmtid="{D5CDD505-2E9C-101B-9397-08002B2CF9AE}" pid="7" name="Offering Type">
    <vt:lpwstr>63;#Managed Services|cbdbf9a0-28e8-4c45-9a7e-0c88717a6485</vt:lpwstr>
  </property>
  <property fmtid="{D5CDD505-2E9C-101B-9397-08002B2CF9AE}" pid="8" name="Document Type">
    <vt:lpwstr>10;#Service Delivery Enablement|e8f3daaa-7d13-4aae-853d-2200a54de628</vt:lpwstr>
  </property>
  <property fmtid="{D5CDD505-2E9C-101B-9397-08002B2CF9AE}" pid="9" name="Cannonball">
    <vt:lpwstr>65;#OneCloud|d9319fee-c339-4285-be69-5899f1c0d737</vt:lpwstr>
  </property>
  <property fmtid="{D5CDD505-2E9C-101B-9397-08002B2CF9AE}" pid="10" name="ClassificationContentMarkingFooterShapeIds">
    <vt:lpwstr>2,3,4</vt:lpwstr>
  </property>
  <property fmtid="{D5CDD505-2E9C-101B-9397-08002B2CF9AE}" pid="11" name="ClassificationContentMarkingFooterFontProps">
    <vt:lpwstr>#000000,10,Calibri</vt:lpwstr>
  </property>
  <property fmtid="{D5CDD505-2E9C-101B-9397-08002B2CF9AE}" pid="12" name="ClassificationContentMarkingFooterText">
    <vt:lpwstr>Long View approved for General use</vt:lpwstr>
  </property>
  <property fmtid="{D5CDD505-2E9C-101B-9397-08002B2CF9AE}" pid="13" name="MSIP_Label_73358d02-247c-4964-a595-07befac862ee_Enabled">
    <vt:lpwstr>true</vt:lpwstr>
  </property>
  <property fmtid="{D5CDD505-2E9C-101B-9397-08002B2CF9AE}" pid="14" name="MSIP_Label_73358d02-247c-4964-a595-07befac862ee_SetDate">
    <vt:lpwstr>2020-03-19T17:37:42Z</vt:lpwstr>
  </property>
  <property fmtid="{D5CDD505-2E9C-101B-9397-08002B2CF9AE}" pid="15" name="MSIP_Label_73358d02-247c-4964-a595-07befac862ee_Method">
    <vt:lpwstr>Standard</vt:lpwstr>
  </property>
  <property fmtid="{D5CDD505-2E9C-101B-9397-08002B2CF9AE}" pid="16" name="MSIP_Label_73358d02-247c-4964-a595-07befac862ee_Name">
    <vt:lpwstr>General</vt:lpwstr>
  </property>
  <property fmtid="{D5CDD505-2E9C-101B-9397-08002B2CF9AE}" pid="17" name="MSIP_Label_73358d02-247c-4964-a595-07befac862ee_SiteId">
    <vt:lpwstr>fd6fb306-2acd-4fae-a721-c8f5714b622e</vt:lpwstr>
  </property>
  <property fmtid="{D5CDD505-2E9C-101B-9397-08002B2CF9AE}" pid="18" name="MSIP_Label_73358d02-247c-4964-a595-07befac862ee_ActionId">
    <vt:lpwstr>dd50f1e5-8e65-4373-8fdc-00006ba0824e</vt:lpwstr>
  </property>
  <property fmtid="{D5CDD505-2E9C-101B-9397-08002B2CF9AE}" pid="19" name="MSIP_Label_73358d02-247c-4964-a595-07befac862ee_ContentBits">
    <vt:lpwstr>2</vt:lpwstr>
  </property>
</Properties>
</file>